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9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CONSIGLIO ORIENTATIVO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Questo consiglio orientativo ha lo scopo di aiutare l’alunno/a, con i propri genitori, a scegliere il percorso scolastico/formativo.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scuola ha indicato gli elementi che ha potuto rilevare nel contesto scolastico, questi dati vanno integrati con le osservazioni dell’alunno/a e della sua famiglia.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Alunno/a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________________________________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Gli insegnanti della classe terza   ____   della scuola secondaria di 1° grado di _____________________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Nella seduta del Consiglio di Classe del giorno ____/____/2020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 gli interessi rilevati nell’ambito: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agro-ambientale</w:t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motorio-sportivo</w:t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artigianale/pratico</w:t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musicale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artistico</w:t>
        <w:tab/>
        <w:tab/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scientifico-naturale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educativo/psicologico/sanitario</w:t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tecnologico/informatico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giuridico/economico/commerciale</w:t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umanistico-letterario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linguistico/turistico</w:t>
        <w:tab/>
        <w:tab/>
        <w:tab/>
        <w:tab/>
        <w:tab/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altro 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Ritengono che il percorso per il proseguimento degli studi potrebbe essere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scelto</w:t>
      </w:r>
      <w:r w:rsidDel="00000000" w:rsidR="00000000" w:rsidRPr="00000000">
        <w:rPr>
          <w:rFonts w:ascii="Arial" w:cs="Arial" w:eastAsia="Arial" w:hAnsi="Arial"/>
          <w:rtl w:val="0"/>
        </w:rPr>
        <w:t xml:space="preserve"> tra: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Artistico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Classico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Linguistico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Musicale o Coreutico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Scientifico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(di ordinamento o delle scienze applicate)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Liceo delle Scienze Umane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(di ordinamento, economico-sociale o linguistico)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Tecnico del Settore Economico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(amministrazione, finanza e marketing/relazioni internazionali per il marketing/sistemi informativi aziendali o Turismo)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Tecnico del Settore Tecnologico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Meccanica meccatronica ed Energia, Trasporti e logistica, Elettronica ed elettrotecnica, Informatica e telecomunicazioni, Grafica e comunicazione, Chimica materiali e biotecnologie, Sistema moda, Agraria agroalimentare e agroindustria, Costruzioni ambiente e territorio)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Professionale per i Servizi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(Servizi per l’agricoltura e lo sviluppo rurale, Servizi socio-sanitari, Servizi per l’enogastronomia e l’ospitalità alberghiera, Servizi commerciali)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Professionale per l’Industria e l’Artigianato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(Produzioni artigianali e industriali, Servizi per la manutenzione e l’assistenza tecnica)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Percorso IeFP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Istruzione e Formazione Professionale – ambito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Tecnico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Percorso IeFP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Istruzione e Formazione Professionale – ambito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dei Servizi e del Commercio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73.9999999999999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Percorso IeFP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Istruzione e Formazione Professionale – ambito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Benessere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precisa che le famiglie, per valutare l’indirizzo di studi, sono invitate ad effettuare la scelta tenendo presente le diverse opzioni indicate dalla scuola in collegamento alle informazioni relative agli interessi e alle competenze.</w:t>
      </w:r>
    </w:p>
    <w:p w:rsidR="00000000" w:rsidDel="00000000" w:rsidP="00000000" w:rsidRDefault="00000000" w:rsidRPr="00000000" w14:paraId="00000029">
      <w:pPr>
        <w:spacing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COORDINATORE DEL CONSIGLIO DI CLASSE</w:t>
      </w:r>
    </w:p>
    <w:p w:rsidR="00000000" w:rsidDel="00000000" w:rsidP="00000000" w:rsidRDefault="00000000" w:rsidRPr="00000000" w14:paraId="0000002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680" w:top="79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Courier New"/>
  <w:font w:name="Noto Sans Symbol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Istituto Comprensivo Brolo – sito web -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www.icbrolo.edu.it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Legale: Via Roma, sn  – 98061 Brolo (ME), tel. 0941 - 561503</w:t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  <w:rtl w:val="0"/>
      </w:rPr>
      <w:t xml:space="preserve">istruzione.gov.it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94007200838– codice meccanografico: MEIC83900A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Istituto Comprensivo Brolo – sito web -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www.icbrolo.edu.it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Sede Legale: Via Roma, sn  – 98061 Brolo (ME), tel. 0941 - 561503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16"/>
        <w:szCs w:val="16"/>
        <w:u w:val="single"/>
        <w:shd w:fill="auto" w:val="clear"/>
        <w:vertAlign w:val="baseline"/>
        <w:rtl w:val="0"/>
      </w:rPr>
      <w:t xml:space="preserve">istruzione.gov.it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– </w:t>
    </w:r>
    <w:hyperlink r:id="rId3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meic83900a@pec.istruzione.it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Codice Fiscale: 94007200838– codice meccanografico: MEIC83900A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0" distR="0">
          <wp:extent cx="509905" cy="58293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582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Istituto Comprensivo Brolo</w:t>
    </w:r>
  </w:p>
  <w:p w:rsidR="00000000" w:rsidDel="00000000" w:rsidP="00000000" w:rsidRDefault="00000000" w:rsidRPr="00000000" w14:paraId="0000002E">
    <w:pPr>
      <w:jc w:val="center"/>
      <w:rPr>
        <w:rFonts w:ascii="Arial" w:cs="Arial" w:eastAsia="Arial" w:hAnsi="Arial"/>
        <w:i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4"/>
        <w:szCs w:val="24"/>
        <w:rtl w:val="0"/>
      </w:rPr>
      <w:t xml:space="preserve">Scuola dell’infanzia – Primaria e Secondaria di I° grado</w:t>
    </w:r>
  </w:p>
  <w:p w:rsidR="00000000" w:rsidDel="00000000" w:rsidP="00000000" w:rsidRDefault="00000000" w:rsidRPr="00000000" w14:paraId="0000002F">
    <w:pPr>
      <w:jc w:val="center"/>
      <w:rPr>
        <w:rFonts w:ascii="Arial" w:cs="Arial" w:eastAsia="Arial" w:hAnsi="Arial"/>
        <w:i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4"/>
        <w:szCs w:val="24"/>
        <w:rtl w:val="0"/>
      </w:rPr>
      <w:t xml:space="preserve">Brolo – Sant’Angelo di Brolo e Ficarra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</w:rPr>
      <w:drawing>
        <wp:inline distB="0" distT="0" distL="0" distR="0">
          <wp:extent cx="509905" cy="58293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5829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Istituto Comprensivo Brolo</w:t>
    </w:r>
  </w:p>
  <w:p w:rsidR="00000000" w:rsidDel="00000000" w:rsidP="00000000" w:rsidRDefault="00000000" w:rsidRPr="00000000" w14:paraId="00000033">
    <w:pPr>
      <w:jc w:val="center"/>
      <w:rPr>
        <w:rFonts w:ascii="Arial" w:cs="Arial" w:eastAsia="Arial" w:hAnsi="Arial"/>
        <w:i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4"/>
        <w:szCs w:val="24"/>
        <w:rtl w:val="0"/>
      </w:rPr>
      <w:t xml:space="preserve">Scuola dell’infanzia – Primaria e Secondaria di I° grado</w:t>
    </w:r>
  </w:p>
  <w:p w:rsidR="00000000" w:rsidDel="00000000" w:rsidP="00000000" w:rsidRDefault="00000000" w:rsidRPr="00000000" w14:paraId="00000034">
    <w:pPr>
      <w:jc w:val="center"/>
      <w:rPr>
        <w:rFonts w:ascii="Arial" w:cs="Arial" w:eastAsia="Arial" w:hAnsi="Arial"/>
        <w:i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4"/>
        <w:szCs w:val="24"/>
        <w:rtl w:val="0"/>
      </w:rPr>
      <w:t xml:space="preserve">Brolo – Sant’Angelo di Brolo e Ficarra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B33FB"/>
    <w:rPr>
      <w:rFonts w:ascii="Verdana" w:hAnsi="Verdan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 w:val="1"/>
    <w:rsid w:val="0024734E"/>
    <w:rPr>
      <w:i w:val="1"/>
      <w:iCs w:val="1"/>
    </w:rPr>
  </w:style>
  <w:style w:type="paragraph" w:styleId="NormaleWeb">
    <w:name w:val="Normal (Web)"/>
    <w:basedOn w:val="Normale"/>
    <w:rsid w:val="00C373AD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 w:val="1"/>
    <w:rsid w:val="00C373AD"/>
    <w:rPr>
      <w:b w:val="1"/>
      <w:bCs w:val="1"/>
    </w:rPr>
  </w:style>
  <w:style w:type="table" w:styleId="Grigliatabella">
    <w:name w:val="Table Grid"/>
    <w:basedOn w:val="Tabellanormale"/>
    <w:uiPriority w:val="59"/>
    <w:rsid w:val="00DF73E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notaapidipagina">
    <w:name w:val="footnote text"/>
    <w:basedOn w:val="Normale"/>
    <w:semiHidden w:val="1"/>
    <w:rsid w:val="001F5D2F"/>
  </w:style>
  <w:style w:type="character" w:styleId="Rimandonotaapidipagina">
    <w:name w:val="footnote reference"/>
    <w:basedOn w:val="Carpredefinitoparagrafo"/>
    <w:semiHidden w:val="1"/>
    <w:rsid w:val="001F5D2F"/>
    <w:rPr>
      <w:vertAlign w:val="superscript"/>
    </w:rPr>
  </w:style>
  <w:style w:type="paragraph" w:styleId="Testofumetto">
    <w:name w:val="Balloon Text"/>
    <w:basedOn w:val="Normale"/>
    <w:semiHidden w:val="1"/>
    <w:rsid w:val="002E341A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styleId="Paragrafoelenco1" w:customStyle="1">
    <w:name w:val="Paragrafo elenco1"/>
    <w:basedOn w:val="Normale"/>
    <w:rsid w:val="00D5433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styleId="CorpotestoCarattere" w:customStyle="1">
    <w:name w:val="Corpo testo Carattere"/>
    <w:basedOn w:val="Carpredefinitoparagrafo"/>
    <w:link w:val="Corpotesto"/>
    <w:locked w:val="1"/>
    <w:rsid w:val="007347EE"/>
    <w:rPr>
      <w:rFonts w:eastAsia="Calibri"/>
      <w:sz w:val="22"/>
      <w:szCs w:val="22"/>
      <w:lang w:bidi="ar-SA" w:eastAsia="it-IT" w:val="it-IT"/>
    </w:rPr>
  </w:style>
  <w:style w:type="character" w:styleId="PidipaginaCarattere" w:customStyle="1">
    <w:name w:val="Piè di pagina Carattere"/>
    <w:basedOn w:val="Carpredefinitoparagrafo"/>
    <w:link w:val="Pidipagina"/>
    <w:locked w:val="1"/>
    <w:rsid w:val="007347EE"/>
    <w:rPr>
      <w:rFonts w:ascii="Verdana" w:hAnsi="Verdana"/>
      <w:lang w:bidi="ar-SA" w:eastAsia="it-IT" w:val="it-IT"/>
    </w:rPr>
  </w:style>
  <w:style w:type="paragraph" w:styleId="Style-2" w:customStyle="1">
    <w:name w:val="Style-2"/>
    <w:rsid w:val="004D3D3D"/>
  </w:style>
  <w:style w:type="paragraph" w:styleId="Style-3" w:customStyle="1">
    <w:name w:val="Style-3"/>
    <w:rsid w:val="004D3D3D"/>
  </w:style>
  <w:style w:type="paragraph" w:styleId="ListStyle" w:customStyle="1">
    <w:name w:val="ListStyle"/>
    <w:rsid w:val="00BD25FD"/>
  </w:style>
  <w:style w:type="paragraph" w:styleId="Paragrafoelenco">
    <w:name w:val="List Paragraph"/>
    <w:basedOn w:val="Normale"/>
    <w:uiPriority w:val="34"/>
    <w:qFormat w:val="1"/>
    <w:rsid w:val="00E76FAB"/>
    <w:pPr>
      <w:ind w:left="708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cbrolo.edu.it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mailto:meic83900a@pec.istruzione.it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icbrolo.edu.it" TargetMode="External"/><Relationship Id="rId2" Type="http://schemas.openxmlformats.org/officeDocument/2006/relationships/hyperlink" Target="about:blank" TargetMode="External"/><Relationship Id="rId3" Type="http://schemas.openxmlformats.org/officeDocument/2006/relationships/hyperlink" Target="mailto:meic83900a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Ks68CxmlYWYkJZ7+KDm+qiZwvw==">AMUW2mVz754wHFjyhnHp7PQKT3ueH8TORXSeFRY17fjwhrdSCTcaTUbInCO0GA224af+93hz0ZDwlgbAflcMkEM3Rpnk3z3tAZSTses2ZRjTwbl1b9+HC6aGZmueNw779LC+rmkJMvs6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2020-12-16T03:02:00Z</dcterms:created>
  <dc:creator>Usd2</dc:creator>
</cp:coreProperties>
</file>