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4A6A5" w14:textId="5231AD2C" w:rsidR="00481ED1" w:rsidRDefault="00BA01DF" w:rsidP="004629A5">
      <w:pPr>
        <w:widowControl w:val="0"/>
        <w:spacing w:before="39" w:line="240" w:lineRule="auto"/>
        <w:ind w:right="-469" w:hanging="709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2 - </w:t>
      </w:r>
      <w:r>
        <w:rPr>
          <w:rFonts w:ascii="Times New Roman" w:eastAsia="Times New Roman" w:hAnsi="Times New Roman" w:cs="Times New Roman"/>
          <w:b/>
        </w:rPr>
        <w:t>Informativa ex art. 13 D. L.gs n. 196/2003</w:t>
      </w:r>
    </w:p>
    <w:p w14:paraId="4AE90B11" w14:textId="695A6084" w:rsidR="004629A5" w:rsidRDefault="004629A5">
      <w:pPr>
        <w:widowControl w:val="0"/>
        <w:spacing w:before="39" w:line="240" w:lineRule="auto"/>
        <w:ind w:right="511"/>
        <w:rPr>
          <w:rFonts w:ascii="Times New Roman" w:eastAsia="Times New Roman" w:hAnsi="Times New Roman" w:cs="Times New Roman"/>
          <w:b/>
        </w:rPr>
      </w:pPr>
    </w:p>
    <w:p w14:paraId="63DCFF93" w14:textId="77777777" w:rsidR="004629A5" w:rsidRDefault="004629A5" w:rsidP="004629A5">
      <w:pPr>
        <w:widowControl w:val="0"/>
        <w:spacing w:before="294" w:line="229" w:lineRule="auto"/>
        <w:ind w:left="-566"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Avviso di reclutamento Esperti formatori per corsi di Formazione sulla sicurezza,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81/2008. </w:t>
      </w:r>
    </w:p>
    <w:p w14:paraId="4B35A3E2" w14:textId="77777777" w:rsidR="004629A5" w:rsidRDefault="004629A5">
      <w:pPr>
        <w:widowControl w:val="0"/>
        <w:spacing w:before="39" w:line="240" w:lineRule="auto"/>
        <w:ind w:right="511"/>
        <w:rPr>
          <w:rFonts w:ascii="Times New Roman" w:eastAsia="Times New Roman" w:hAnsi="Times New Roman" w:cs="Times New Roman"/>
        </w:rPr>
      </w:pPr>
    </w:p>
    <w:p w14:paraId="2099E0BC" w14:textId="77777777" w:rsidR="00481ED1" w:rsidRDefault="00481ED1">
      <w:pPr>
        <w:widowControl w:val="0"/>
        <w:spacing w:before="5" w:line="240" w:lineRule="auto"/>
        <w:rPr>
          <w:rFonts w:ascii="Calibri" w:eastAsia="Calibri" w:hAnsi="Calibri" w:cs="Calibri"/>
          <w:sz w:val="10"/>
          <w:szCs w:val="10"/>
        </w:rPr>
      </w:pPr>
    </w:p>
    <w:p w14:paraId="4A4F4923" w14:textId="77777777" w:rsidR="00481ED1" w:rsidRDefault="00481ED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5EB5B06F" w14:textId="77777777" w:rsidR="00481ED1" w:rsidRDefault="00BA01DF" w:rsidP="004629A5">
      <w:pPr>
        <w:widowControl w:val="0"/>
        <w:spacing w:line="288" w:lineRule="auto"/>
        <w:ind w:left="-567" w:right="-3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D. L.gs 30 giugno 2003, n. 196, "Codice in materia di protezione dei dati personali", prevede la tutela delle persone e di altri soggetti rispetto al trattamento dei dati personali.</w:t>
      </w:r>
    </w:p>
    <w:p w14:paraId="7B3E81AA" w14:textId="77777777" w:rsidR="00481ED1" w:rsidRDefault="00BA01DF" w:rsidP="004629A5">
      <w:pPr>
        <w:widowControl w:val="0"/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normativa indicata prevede che tale trattamento deve essere improntato ai principi di correttezza, liceità e trasparenza e di tutela della riservatezza e dei diritti degli interessati.</w:t>
      </w:r>
    </w:p>
    <w:p w14:paraId="280153D1" w14:textId="77777777" w:rsidR="00481ED1" w:rsidRDefault="00BA01DF" w:rsidP="004629A5">
      <w:pPr>
        <w:widowControl w:val="0"/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sensi dell'articolo 13 del citato D.lgs. n. l96/2003, pertanto, si forniscono le seguenti informazioni:</w:t>
      </w:r>
    </w:p>
    <w:p w14:paraId="55F9328B" w14:textId="77777777" w:rsidR="00481ED1" w:rsidRDefault="00BA01DF" w:rsidP="004629A5">
      <w:pPr>
        <w:widowControl w:val="0"/>
        <w:numPr>
          <w:ilvl w:val="0"/>
          <w:numId w:val="5"/>
        </w:numPr>
        <w:tabs>
          <w:tab w:val="left" w:pos="1276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dati resi saranno trattati per adempiere alle prescrizioni contenute nell'art. 48-bis del D.P.R. 29 settembre 1973, n. 602;</w:t>
      </w:r>
    </w:p>
    <w:p w14:paraId="5414F27C" w14:textId="77777777" w:rsidR="00481ED1" w:rsidRDefault="00BA01DF" w:rsidP="004629A5">
      <w:pPr>
        <w:widowControl w:val="0"/>
        <w:numPr>
          <w:ilvl w:val="0"/>
          <w:numId w:val="5"/>
        </w:numPr>
        <w:tabs>
          <w:tab w:val="left" w:pos="1276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trattamento potrà essere effettuato sia con modalità manuali sia informatiche;</w:t>
      </w:r>
    </w:p>
    <w:p w14:paraId="42A75FC8" w14:textId="77777777" w:rsidR="00481ED1" w:rsidRDefault="00BA01DF" w:rsidP="004629A5">
      <w:pPr>
        <w:widowControl w:val="0"/>
        <w:numPr>
          <w:ilvl w:val="0"/>
          <w:numId w:val="5"/>
        </w:numPr>
        <w:tabs>
          <w:tab w:val="left" w:pos="1276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trattamento riguarderà tutti i dati contenuti nelle dichiarazioni sostitutive di atto di notorietà i quali potranno essere, dunque, comunicati ad altre amministrazioni per i controlli previsti dall'art. 71 del D.P.R. n. 445/2000;</w:t>
      </w:r>
    </w:p>
    <w:p w14:paraId="2A12423E" w14:textId="77777777" w:rsidR="00481ED1" w:rsidRDefault="00BA01DF" w:rsidP="004629A5">
      <w:pPr>
        <w:widowControl w:val="0"/>
        <w:numPr>
          <w:ilvl w:val="0"/>
          <w:numId w:val="5"/>
        </w:numPr>
        <w:tabs>
          <w:tab w:val="left" w:pos="1276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dati in questione non saranno comunicati al di fuori dai casi sopra indicati, né saranno oggetto di diffusione;</w:t>
      </w:r>
    </w:p>
    <w:p w14:paraId="1983FC0C" w14:textId="77777777" w:rsidR="00481ED1" w:rsidRDefault="00BA01DF" w:rsidP="004629A5">
      <w:pPr>
        <w:widowControl w:val="0"/>
        <w:numPr>
          <w:ilvl w:val="0"/>
          <w:numId w:val="5"/>
        </w:numPr>
        <w:tabs>
          <w:tab w:val="left" w:pos="1276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conferimento dei dati richiesti è obbligatorio per poter ottenere il pagamento richiesto e l'eventuale rifiuto di fornire i dati stessi comporta l'impossibilità di disporre il pagamento;</w:t>
      </w:r>
    </w:p>
    <w:p w14:paraId="776922AF" w14:textId="77777777" w:rsidR="00481ED1" w:rsidRDefault="00BA01DF" w:rsidP="004629A5">
      <w:pPr>
        <w:widowControl w:val="0"/>
        <w:numPr>
          <w:ilvl w:val="0"/>
          <w:numId w:val="5"/>
        </w:numPr>
        <w:tabs>
          <w:tab w:val="left" w:pos="1276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Titolare nonché responsabile del trattamento è il dirigente dell'ufficio che dispone il pagamento per le Amministrazioni statali o il direttore generale per gli enti pubblici;</w:t>
      </w:r>
    </w:p>
    <w:p w14:paraId="17649AF9" w14:textId="77777777" w:rsidR="00481ED1" w:rsidRDefault="00BA01DF" w:rsidP="004629A5">
      <w:pPr>
        <w:widowControl w:val="0"/>
        <w:numPr>
          <w:ilvl w:val="0"/>
          <w:numId w:val="5"/>
        </w:numPr>
        <w:tabs>
          <w:tab w:val="left" w:pos="1276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ogni momento è possibile esercitare i diritti previsti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196/2003 nei confronti del titolare del trattamento stesso, ai sensi dell'art. 7 del medesimo decreto legislativo.</w:t>
      </w:r>
    </w:p>
    <w:p w14:paraId="0999FEA1" w14:textId="77777777" w:rsidR="00481ED1" w:rsidRDefault="00BA01DF" w:rsidP="004629A5">
      <w:pPr>
        <w:widowControl w:val="0"/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riporta il testo dell'art. 7 del Decreto Legislativo n. 196/2003</w:t>
      </w:r>
    </w:p>
    <w:p w14:paraId="73CA147E" w14:textId="77777777" w:rsidR="00481ED1" w:rsidRDefault="00BA01DF" w:rsidP="004629A5">
      <w:pPr>
        <w:widowControl w:val="0"/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dell’art. 7 del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196/2003- Diritto di accesso ai dati personali ed altri diritti</w:t>
      </w:r>
    </w:p>
    <w:p w14:paraId="2A8113D8" w14:textId="77777777" w:rsidR="00481ED1" w:rsidRDefault="00BA01DF" w:rsidP="004629A5">
      <w:pPr>
        <w:widowControl w:val="0"/>
        <w:numPr>
          <w:ilvl w:val="0"/>
          <w:numId w:val="4"/>
        </w:numPr>
        <w:tabs>
          <w:tab w:val="left" w:pos="1276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L'interessato ha diritto di ottenere la conferma dell'esistenza o meno di dati personali che lo riguardano, anche se non ancora registrati, e la loro comunicazione in forma intelligibile.</w:t>
      </w:r>
    </w:p>
    <w:p w14:paraId="34E318DD" w14:textId="77777777" w:rsidR="00481ED1" w:rsidRDefault="00BA01DF" w:rsidP="004629A5">
      <w:pPr>
        <w:widowControl w:val="0"/>
        <w:numPr>
          <w:ilvl w:val="0"/>
          <w:numId w:val="4"/>
        </w:numPr>
        <w:tabs>
          <w:tab w:val="left" w:pos="1276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L'interessato ha diritto di ottenere l'indicazione:</w:t>
      </w:r>
    </w:p>
    <w:p w14:paraId="073DB67F" w14:textId="77777777" w:rsidR="00481ED1" w:rsidRDefault="00BA01DF" w:rsidP="004629A5">
      <w:pPr>
        <w:widowControl w:val="0"/>
        <w:numPr>
          <w:ilvl w:val="0"/>
          <w:numId w:val="1"/>
        </w:numPr>
        <w:tabs>
          <w:tab w:val="left" w:pos="1570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  <w:color w:val="525252"/>
        </w:rPr>
      </w:pPr>
      <w:r>
        <w:rPr>
          <w:rFonts w:ascii="Times New Roman" w:eastAsia="Times New Roman" w:hAnsi="Times New Roman" w:cs="Times New Roman"/>
        </w:rPr>
        <w:t>Dell'origine dei dati personali;</w:t>
      </w:r>
    </w:p>
    <w:p w14:paraId="658EE24D" w14:textId="77777777" w:rsidR="00481ED1" w:rsidRDefault="00BA01DF" w:rsidP="004629A5">
      <w:pPr>
        <w:widowControl w:val="0"/>
        <w:numPr>
          <w:ilvl w:val="0"/>
          <w:numId w:val="1"/>
        </w:numPr>
        <w:tabs>
          <w:tab w:val="left" w:pos="1565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  <w:color w:val="525252"/>
        </w:rPr>
      </w:pPr>
      <w:r>
        <w:rPr>
          <w:rFonts w:ascii="Times New Roman" w:eastAsia="Times New Roman" w:hAnsi="Times New Roman" w:cs="Times New Roman"/>
        </w:rPr>
        <w:t>Delle finalità e modalità del trattamento;</w:t>
      </w:r>
    </w:p>
    <w:p w14:paraId="358C9EB5" w14:textId="77777777" w:rsidR="00481ED1" w:rsidRDefault="00BA01DF" w:rsidP="004629A5">
      <w:pPr>
        <w:widowControl w:val="0"/>
        <w:numPr>
          <w:ilvl w:val="0"/>
          <w:numId w:val="1"/>
        </w:numPr>
        <w:tabs>
          <w:tab w:val="left" w:pos="1565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  <w:color w:val="525252"/>
        </w:rPr>
      </w:pPr>
      <w:r>
        <w:rPr>
          <w:rFonts w:ascii="Times New Roman" w:eastAsia="Times New Roman" w:hAnsi="Times New Roman" w:cs="Times New Roman"/>
        </w:rPr>
        <w:t>Della logica applicata in caso di trattamento effettuato con l'ausilio di strumenti elettronici;</w:t>
      </w:r>
    </w:p>
    <w:p w14:paraId="6EB14D75" w14:textId="77777777" w:rsidR="00481ED1" w:rsidRDefault="00BA01DF" w:rsidP="004629A5">
      <w:pPr>
        <w:widowControl w:val="0"/>
        <w:numPr>
          <w:ilvl w:val="0"/>
          <w:numId w:val="1"/>
        </w:numPr>
        <w:tabs>
          <w:tab w:val="left" w:pos="1508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  <w:color w:val="525252"/>
        </w:rPr>
      </w:pPr>
      <w:r>
        <w:rPr>
          <w:rFonts w:ascii="Times New Roman" w:eastAsia="Times New Roman" w:hAnsi="Times New Roman" w:cs="Times New Roman"/>
        </w:rPr>
        <w:t>Degli estremi identificativi del titolare, dei responsabili e del rappresentante designato ai sensi dell'articolo 5, comma 2;</w:t>
      </w:r>
    </w:p>
    <w:p w14:paraId="22F57B31" w14:textId="77777777" w:rsidR="00481ED1" w:rsidRDefault="00BA01DF" w:rsidP="004629A5">
      <w:pPr>
        <w:widowControl w:val="0"/>
        <w:numPr>
          <w:ilvl w:val="0"/>
          <w:numId w:val="1"/>
        </w:numPr>
        <w:tabs>
          <w:tab w:val="left" w:pos="1498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3E83B9AD" w14:textId="77777777" w:rsidR="00481ED1" w:rsidRDefault="00BA01DF" w:rsidP="004629A5">
      <w:pPr>
        <w:widowControl w:val="0"/>
        <w:numPr>
          <w:ilvl w:val="0"/>
          <w:numId w:val="4"/>
        </w:numPr>
        <w:tabs>
          <w:tab w:val="left" w:pos="1276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  <w:color w:val="525252"/>
        </w:rPr>
      </w:pPr>
      <w:r>
        <w:rPr>
          <w:rFonts w:ascii="Times New Roman" w:eastAsia="Times New Roman" w:hAnsi="Times New Roman" w:cs="Times New Roman"/>
        </w:rPr>
        <w:t>L'interessato ha diritto di ottenere:</w:t>
      </w:r>
    </w:p>
    <w:p w14:paraId="5E77087F" w14:textId="77777777" w:rsidR="00481ED1" w:rsidRDefault="00BA01DF" w:rsidP="004629A5">
      <w:pPr>
        <w:widowControl w:val="0"/>
        <w:numPr>
          <w:ilvl w:val="0"/>
          <w:numId w:val="2"/>
        </w:numPr>
        <w:tabs>
          <w:tab w:val="left" w:pos="1570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L'aggiornamento, la rettificazione ovvero, quando vi ha interesse, l'integrazione dei dati;</w:t>
      </w:r>
    </w:p>
    <w:p w14:paraId="178DEA7F" w14:textId="77777777" w:rsidR="00481ED1" w:rsidRDefault="00BA01DF" w:rsidP="004629A5">
      <w:pPr>
        <w:widowControl w:val="0"/>
        <w:numPr>
          <w:ilvl w:val="0"/>
          <w:numId w:val="2"/>
        </w:numPr>
        <w:tabs>
          <w:tab w:val="left" w:pos="1570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3A69D55E" w14:textId="77777777" w:rsidR="00481ED1" w:rsidRDefault="00BA01DF" w:rsidP="004629A5">
      <w:pPr>
        <w:widowControl w:val="0"/>
        <w:numPr>
          <w:ilvl w:val="0"/>
          <w:numId w:val="2"/>
        </w:numPr>
        <w:tabs>
          <w:tab w:val="left" w:pos="1570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092B38B7" w14:textId="77777777" w:rsidR="00481ED1" w:rsidRDefault="00BA01DF" w:rsidP="004629A5">
      <w:pPr>
        <w:widowControl w:val="0"/>
        <w:numPr>
          <w:ilvl w:val="0"/>
          <w:numId w:val="4"/>
        </w:numPr>
        <w:tabs>
          <w:tab w:val="left" w:pos="1276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  <w:color w:val="525252"/>
        </w:rPr>
      </w:pPr>
      <w:r>
        <w:rPr>
          <w:rFonts w:ascii="Times New Roman" w:eastAsia="Times New Roman" w:hAnsi="Times New Roman" w:cs="Times New Roman"/>
        </w:rPr>
        <w:t>L'interessato ha diritto di opporsi, in tutto o in parte:</w:t>
      </w:r>
    </w:p>
    <w:p w14:paraId="5A2B757B" w14:textId="77777777" w:rsidR="00481ED1" w:rsidRDefault="00BA01DF" w:rsidP="004629A5">
      <w:pPr>
        <w:widowControl w:val="0"/>
        <w:numPr>
          <w:ilvl w:val="0"/>
          <w:numId w:val="3"/>
        </w:numPr>
        <w:tabs>
          <w:tab w:val="left" w:pos="1570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  <w:color w:val="525252"/>
        </w:rPr>
      </w:pPr>
      <w:r>
        <w:rPr>
          <w:rFonts w:ascii="Times New Roman" w:eastAsia="Times New Roman" w:hAnsi="Times New Roman" w:cs="Times New Roman"/>
        </w:rPr>
        <w:t>Per motivi legittimi al trattamento dei dati personali che lo riguardano, ancorché pertinenti allo scopo della raccolta;</w:t>
      </w:r>
    </w:p>
    <w:p w14:paraId="5046E7F1" w14:textId="77777777" w:rsidR="00481ED1" w:rsidRDefault="00BA01DF" w:rsidP="004629A5">
      <w:pPr>
        <w:widowControl w:val="0"/>
        <w:numPr>
          <w:ilvl w:val="0"/>
          <w:numId w:val="3"/>
        </w:numPr>
        <w:tabs>
          <w:tab w:val="left" w:pos="1570"/>
        </w:tabs>
        <w:spacing w:line="288" w:lineRule="auto"/>
        <w:ind w:left="-141" w:right="-327" w:hanging="426"/>
        <w:jc w:val="both"/>
        <w:rPr>
          <w:rFonts w:ascii="Times New Roman" w:eastAsia="Times New Roman" w:hAnsi="Times New Roman" w:cs="Times New Roman"/>
          <w:color w:val="525252"/>
        </w:rPr>
      </w:pPr>
      <w:r>
        <w:rPr>
          <w:rFonts w:ascii="Times New Roman" w:eastAsia="Times New Roman" w:hAnsi="Times New Roman" w:cs="Times New Roman"/>
        </w:rPr>
        <w:t>Al trattamento di dati personali che lo riguardano a fini di invio di materiale pubblicitario o di vendita diretta o per il compimento di ricerche di mercato o di comunicazione commerciale.</w:t>
      </w:r>
    </w:p>
    <w:p w14:paraId="4B3CF6D8" w14:textId="77777777" w:rsidR="00481ED1" w:rsidRDefault="00481ED1" w:rsidP="004629A5">
      <w:pPr>
        <w:widowControl w:val="0"/>
        <w:tabs>
          <w:tab w:val="left" w:pos="3749"/>
        </w:tabs>
        <w:spacing w:before="125" w:line="240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</w:p>
    <w:p w14:paraId="7CD6A4B1" w14:textId="27D25A8F" w:rsidR="00481ED1" w:rsidRDefault="00BA01DF" w:rsidP="004629A5">
      <w:pPr>
        <w:widowControl w:val="0"/>
        <w:tabs>
          <w:tab w:val="left" w:pos="3749"/>
        </w:tabs>
        <w:spacing w:before="125" w:line="240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 w:rsidR="004629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1790D8A" w14:textId="371B27CB" w:rsidR="00481ED1" w:rsidRDefault="00BA01DF" w:rsidP="004629A5">
      <w:pPr>
        <w:widowControl w:val="0"/>
        <w:spacing w:before="8" w:line="240" w:lineRule="auto"/>
        <w:ind w:left="-141" w:right="-327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4629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FIRMA</w:t>
      </w:r>
    </w:p>
    <w:p w14:paraId="2C094F0F" w14:textId="5F9AD2BD" w:rsidR="00481ED1" w:rsidRDefault="004629A5" w:rsidP="004629A5">
      <w:pPr>
        <w:widowControl w:val="0"/>
        <w:spacing w:before="8" w:line="240" w:lineRule="auto"/>
        <w:ind w:left="-141" w:right="-327" w:hanging="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="00BA01DF">
        <w:rPr>
          <w:rFonts w:ascii="Times New Roman" w:eastAsia="Times New Roman" w:hAnsi="Times New Roman" w:cs="Times New Roman"/>
        </w:rPr>
        <w:t>______________________</w:t>
      </w:r>
    </w:p>
    <w:p w14:paraId="7C2AC9D0" w14:textId="77777777" w:rsidR="00481ED1" w:rsidRDefault="00481ED1" w:rsidP="004629A5">
      <w:pPr>
        <w:ind w:right="-327"/>
      </w:pPr>
    </w:p>
    <w:sectPr w:rsidR="00481ED1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F38B8" w14:textId="77777777" w:rsidR="005B657C" w:rsidRDefault="005B657C">
      <w:pPr>
        <w:spacing w:line="240" w:lineRule="auto"/>
      </w:pPr>
      <w:r>
        <w:separator/>
      </w:r>
    </w:p>
  </w:endnote>
  <w:endnote w:type="continuationSeparator" w:id="0">
    <w:p w14:paraId="533738ED" w14:textId="77777777" w:rsidR="005B657C" w:rsidRDefault="005B6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3737C" w14:textId="77777777" w:rsidR="00481ED1" w:rsidRDefault="00BA01DF">
    <w:pPr>
      <w:spacing w:line="36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________________________________________________________________________________________________________________</w:t>
    </w:r>
  </w:p>
  <w:p w14:paraId="3F4205C8" w14:textId="77777777" w:rsidR="00481ED1" w:rsidRDefault="00BA01DF">
    <w:pPr>
      <w:spacing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Scuola dell’Infanzia, Primaria e Secondaria di primo grado di Acquedolci e San Fratello</w:t>
    </w:r>
  </w:p>
  <w:p w14:paraId="62E4AA2A" w14:textId="77777777" w:rsidR="00481ED1" w:rsidRDefault="00BA01DF">
    <w:pPr>
      <w:spacing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Cod. Fisc.: 95008820839 - Cod. Min.: MEIC826008 - Tel. e Fax 0941.726102 </w:t>
    </w:r>
  </w:p>
  <w:p w14:paraId="7960FC4C" w14:textId="77777777" w:rsidR="00481ED1" w:rsidRDefault="00BA01DF">
    <w:pPr>
      <w:spacing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</w:t>
    </w:r>
    <w:hyperlink r:id="rId1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meic826008@istruzione.it</w:t>
      </w:r>
    </w:hyperlink>
    <w:r>
      <w:rPr>
        <w:rFonts w:ascii="Times New Roman" w:eastAsia="Times New Roman" w:hAnsi="Times New Roman" w:cs="Times New Roman"/>
        <w:sz w:val="16"/>
        <w:szCs w:val="16"/>
      </w:rPr>
      <w:t xml:space="preserve">        </w:t>
    </w:r>
    <w:r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meic826008@pec.istruzione.it</w:t>
    </w:r>
  </w:p>
  <w:p w14:paraId="18BBF728" w14:textId="77777777" w:rsidR="00481ED1" w:rsidRDefault="00BA01DF">
    <w:pPr>
      <w:spacing w:line="240" w:lineRule="auto"/>
      <w:jc w:val="center"/>
    </w:pPr>
    <w:proofErr w:type="spellStart"/>
    <w:r>
      <w:rPr>
        <w:rFonts w:ascii="Times New Roman" w:eastAsia="Times New Roman" w:hAnsi="Times New Roman" w:cs="Times New Roman"/>
        <w:sz w:val="16"/>
        <w:szCs w:val="16"/>
      </w:rPr>
      <w:t>sitoweb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: </w:t>
    </w:r>
    <w:r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www.icacquedolci.edu.it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D2F12" w14:textId="77777777" w:rsidR="005B657C" w:rsidRDefault="005B657C">
      <w:pPr>
        <w:spacing w:line="240" w:lineRule="auto"/>
      </w:pPr>
      <w:r>
        <w:separator/>
      </w:r>
    </w:p>
  </w:footnote>
  <w:footnote w:type="continuationSeparator" w:id="0">
    <w:p w14:paraId="60FC8BB1" w14:textId="77777777" w:rsidR="005B657C" w:rsidRDefault="005B6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8560B" w14:textId="77777777" w:rsidR="00481ED1" w:rsidRDefault="00481ED1">
    <w:pPr>
      <w:ind w:left="-566"/>
    </w:pPr>
  </w:p>
  <w:tbl>
    <w:tblPr>
      <w:tblStyle w:val="a"/>
      <w:tblW w:w="10845" w:type="dxa"/>
      <w:tblInd w:w="-4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481ED1" w14:paraId="7E377677" w14:textId="77777777">
      <w:trPr>
        <w:trHeight w:val="1725"/>
      </w:trPr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C9BFEF" w14:textId="77777777" w:rsidR="00481ED1" w:rsidRDefault="00BA01DF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3F20886D" wp14:editId="5E1E89E0">
                <wp:simplePos x="0" y="0"/>
                <wp:positionH relativeFrom="column">
                  <wp:posOffset>-9518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4D508CB" w14:textId="77777777" w:rsidR="00481ED1" w:rsidRDefault="00481ED1">
          <w:pPr>
            <w:spacing w:line="240" w:lineRule="auto"/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1BBF2CD7" w14:textId="77777777" w:rsidR="00481ED1" w:rsidRDefault="00BA01DF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ISTITUTO COMPRENSIVO ACQUEDOLCI</w:t>
          </w:r>
        </w:p>
        <w:p w14:paraId="1027E676" w14:textId="77777777" w:rsidR="00481ED1" w:rsidRDefault="00BA01DF">
          <w:pPr>
            <w:spacing w:line="240" w:lineRule="auto"/>
            <w:jc w:val="center"/>
            <w:rPr>
              <w:b/>
            </w:rPr>
          </w:pPr>
          <w:r>
            <w:rPr>
              <w:i/>
              <w:sz w:val="24"/>
              <w:szCs w:val="24"/>
            </w:rPr>
            <w:t>Via A. Diaz, n. 66 – 98070 ACQUEDOLCI (ME)</w:t>
          </w:r>
        </w:p>
        <w:p w14:paraId="65C0F2BD" w14:textId="77777777" w:rsidR="00481ED1" w:rsidRDefault="00481ED1">
          <w:pPr>
            <w:widowControl w:val="0"/>
            <w:spacing w:line="240" w:lineRule="auto"/>
            <w:jc w:val="center"/>
            <w:rPr>
              <w:b/>
            </w:rPr>
          </w:pP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2D2D81" w14:textId="77777777" w:rsidR="00481ED1" w:rsidRDefault="00BA01DF">
          <w:pPr>
            <w:widowControl w:val="0"/>
            <w:spacing w:line="240" w:lineRule="auto"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549C2CC4" wp14:editId="066E459B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876492" cy="919248"/>
                <wp:effectExtent l="0" t="0" r="0" b="0"/>
                <wp:wrapSquare wrapText="bothSides" distT="0" distB="0" distL="0" distR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92" cy="9192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30C8B3CF" w14:textId="77777777" w:rsidR="00481ED1" w:rsidRDefault="00481E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4BF0"/>
    <w:multiLevelType w:val="multilevel"/>
    <w:tmpl w:val="E8CED646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1561103"/>
    <w:multiLevelType w:val="multilevel"/>
    <w:tmpl w:val="B4687754"/>
    <w:lvl w:ilvl="0">
      <w:start w:val="1"/>
      <w:numFmt w:val="lowerLetter"/>
      <w:lvlText w:val="%1)"/>
      <w:lvlJc w:val="left"/>
      <w:pPr>
        <w:ind w:left="720" w:hanging="36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45662"/>
    <w:multiLevelType w:val="multilevel"/>
    <w:tmpl w:val="8BD8602C"/>
    <w:lvl w:ilvl="0">
      <w:start w:val="1"/>
      <w:numFmt w:val="lowerLetter"/>
      <w:lvlText w:val="%1)"/>
      <w:lvlJc w:val="left"/>
      <w:pPr>
        <w:ind w:left="720" w:hanging="36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4F7561"/>
    <w:multiLevelType w:val="multilevel"/>
    <w:tmpl w:val="AA561514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4" w15:restartNumberingAfterBreak="0">
    <w:nsid w:val="6B4C1032"/>
    <w:multiLevelType w:val="multilevel"/>
    <w:tmpl w:val="067AF86E"/>
    <w:lvl w:ilvl="0">
      <w:start w:val="1"/>
      <w:numFmt w:val="lowerLetter"/>
      <w:lvlText w:val="%1)"/>
      <w:lvlJc w:val="left"/>
      <w:pPr>
        <w:ind w:left="720" w:hanging="36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D1"/>
    <w:rsid w:val="004629A5"/>
    <w:rsid w:val="00481ED1"/>
    <w:rsid w:val="005B657C"/>
    <w:rsid w:val="00747777"/>
    <w:rsid w:val="00BA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BB59"/>
  <w15:docId w15:val="{1D79D4B4-7525-4FF1-9262-0A6FA4E6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Fazio Salvatore</cp:lastModifiedBy>
  <cp:revision>2</cp:revision>
  <dcterms:created xsi:type="dcterms:W3CDTF">2021-09-28T07:34:00Z</dcterms:created>
  <dcterms:modified xsi:type="dcterms:W3CDTF">2021-09-28T07:34:00Z</dcterms:modified>
</cp:coreProperties>
</file>