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D4" w:rsidRDefault="00896AD4" w:rsidP="00896AD4">
      <w:pPr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Organici – Mobilità Secondaria di Secondo grado</w:t>
      </w:r>
    </w:p>
    <w:p w:rsidR="00896AD4" w:rsidRDefault="00896AD4" w:rsidP="00896AD4">
      <w:pPr>
        <w:spacing w:before="80"/>
        <w:outlineLvl w:val="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Prot</w:t>
      </w:r>
      <w:proofErr w:type="spellEnd"/>
      <w:r>
        <w:rPr>
          <w:rFonts w:ascii="Garamond" w:hAnsi="Garamond"/>
          <w:szCs w:val="24"/>
        </w:rPr>
        <w:t xml:space="preserve">. N. </w:t>
      </w:r>
      <w:r w:rsidR="00F8569F">
        <w:rPr>
          <w:rFonts w:ascii="Garamond" w:hAnsi="Garamond"/>
          <w:szCs w:val="24"/>
        </w:rPr>
        <w:t>2524</w:t>
      </w:r>
      <w:bookmarkStart w:id="0" w:name="_GoBack"/>
      <w:bookmarkEnd w:id="0"/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Messina, 0</w:t>
      </w:r>
      <w:r w:rsidR="00935836">
        <w:rPr>
          <w:rFonts w:ascii="Garamond" w:hAnsi="Garamond"/>
          <w:szCs w:val="24"/>
        </w:rPr>
        <w:t>9</w:t>
      </w:r>
      <w:r>
        <w:rPr>
          <w:rFonts w:ascii="Garamond" w:hAnsi="Garamond"/>
          <w:szCs w:val="24"/>
        </w:rPr>
        <w:t>/03/2016</w:t>
      </w:r>
    </w:p>
    <w:p w:rsidR="00896AD4" w:rsidRDefault="00896AD4" w:rsidP="00170B94"/>
    <w:p w:rsidR="00896AD4" w:rsidRPr="00A9364A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Ai Dirigenti Scolastici</w:t>
      </w:r>
    </w:p>
    <w:p w:rsidR="00B256CF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delle Istituzioni scolastiche</w:t>
      </w:r>
      <w:r w:rsidR="00B256CF">
        <w:rPr>
          <w:rFonts w:ascii="Garamond" w:hAnsi="Garamond" w:cs="Verdana"/>
          <w:szCs w:val="24"/>
        </w:rPr>
        <w:t xml:space="preserve"> </w:t>
      </w:r>
      <w:r w:rsidRPr="00A9364A">
        <w:rPr>
          <w:rFonts w:ascii="Garamond" w:hAnsi="Garamond" w:cs="Verdana"/>
          <w:szCs w:val="24"/>
        </w:rPr>
        <w:t>statali</w:t>
      </w:r>
    </w:p>
    <w:p w:rsidR="00896AD4" w:rsidRPr="00A9364A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di ogni ordine e grado</w:t>
      </w:r>
    </w:p>
    <w:p w:rsidR="00896AD4" w:rsidRPr="00A9364A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della Provincia di Messina</w:t>
      </w:r>
    </w:p>
    <w:p w:rsidR="00896AD4" w:rsidRPr="00A9364A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</w:p>
    <w:p w:rsidR="00896AD4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Loro sedi</w:t>
      </w:r>
    </w:p>
    <w:p w:rsidR="00B256CF" w:rsidRPr="00A9364A" w:rsidRDefault="00B256CF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</w:p>
    <w:p w:rsidR="00896AD4" w:rsidRPr="00A9364A" w:rsidRDefault="00896AD4" w:rsidP="00896AD4">
      <w:pPr>
        <w:overflowPunct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OGGETTO: Istanze di part-time del personale docente, educativo e Ata.</w:t>
      </w:r>
    </w:p>
    <w:p w:rsidR="00896AD4" w:rsidRPr="00A9364A" w:rsidRDefault="00896AD4" w:rsidP="00896AD4">
      <w:pPr>
        <w:overflowPunct/>
        <w:textAlignment w:val="auto"/>
        <w:rPr>
          <w:rFonts w:ascii="Garamond" w:hAnsi="Garamond" w:cs="Verdana"/>
          <w:szCs w:val="24"/>
        </w:rPr>
      </w:pPr>
    </w:p>
    <w:p w:rsidR="00896AD4" w:rsidRPr="00A9364A" w:rsidRDefault="00896AD4" w:rsidP="009529C6">
      <w:pPr>
        <w:overflowPunct/>
        <w:spacing w:line="276" w:lineRule="auto"/>
        <w:ind w:firstLine="708"/>
        <w:jc w:val="both"/>
        <w:textAlignment w:val="auto"/>
        <w:rPr>
          <w:rFonts w:ascii="Garamond" w:hAnsi="Garamond" w:cs="Verdana"/>
          <w:szCs w:val="24"/>
        </w:rPr>
      </w:pPr>
      <w:r w:rsidRPr="00A9364A">
        <w:rPr>
          <w:rFonts w:ascii="Garamond" w:hAnsi="Garamond" w:cs="Verdana"/>
          <w:szCs w:val="24"/>
        </w:rPr>
        <w:t>Si ricorda che</w:t>
      </w:r>
      <w:r w:rsidR="009529C6">
        <w:rPr>
          <w:rFonts w:ascii="Garamond" w:hAnsi="Garamond" w:cs="Verdana"/>
          <w:szCs w:val="24"/>
        </w:rPr>
        <w:t>,</w:t>
      </w:r>
      <w:r w:rsidRPr="00A9364A">
        <w:rPr>
          <w:rFonts w:ascii="Garamond" w:hAnsi="Garamond" w:cs="Verdana"/>
          <w:szCs w:val="24"/>
        </w:rPr>
        <w:t xml:space="preserve"> il </w:t>
      </w:r>
      <w:r w:rsidRPr="00A9364A">
        <w:rPr>
          <w:rFonts w:ascii="Garamond" w:hAnsi="Garamond" w:cs="Verdana,Bold"/>
          <w:b/>
          <w:bCs/>
          <w:szCs w:val="24"/>
        </w:rPr>
        <w:t xml:space="preserve">15/03/2016 </w:t>
      </w:r>
      <w:r w:rsidRPr="00A9364A">
        <w:rPr>
          <w:rFonts w:ascii="Garamond" w:hAnsi="Garamond" w:cs="Verdana"/>
          <w:szCs w:val="24"/>
        </w:rPr>
        <w:t>scade, per il personale docente, educativo e ATA a tempo indeterminato, il termine per la presentazione alle SS.LL. delle domande di trasformazione del rapporto di lavoro da tempo pieno a tempo parziale, di modifica dell’orario e/o della tipologia dell’attuale rapporto di lavoro a tempo parziale e di ritorno al tempo pieno.</w:t>
      </w:r>
    </w:p>
    <w:p w:rsidR="00896AD4" w:rsidRPr="00A9364A" w:rsidRDefault="00896AD4" w:rsidP="009529C6">
      <w:pPr>
        <w:overflowPunct/>
        <w:spacing w:line="276" w:lineRule="auto"/>
        <w:ind w:firstLine="708"/>
        <w:jc w:val="both"/>
        <w:textAlignment w:val="auto"/>
        <w:rPr>
          <w:rFonts w:ascii="Garamond" w:hAnsi="Garamond" w:cs="Verdana,Italic"/>
          <w:i/>
          <w:iCs/>
          <w:szCs w:val="24"/>
        </w:rPr>
      </w:pPr>
      <w:r w:rsidRPr="00A9364A">
        <w:rPr>
          <w:rFonts w:ascii="Garamond" w:hAnsi="Garamond" w:cs="Verdana"/>
          <w:szCs w:val="24"/>
        </w:rPr>
        <w:t xml:space="preserve">Entro il </w:t>
      </w:r>
      <w:r w:rsidRPr="00A9364A">
        <w:rPr>
          <w:rFonts w:ascii="Garamond" w:hAnsi="Garamond" w:cs="Verdana,Bold"/>
          <w:b/>
          <w:bCs/>
          <w:szCs w:val="24"/>
        </w:rPr>
        <w:t>28/03/2016</w:t>
      </w:r>
      <w:r w:rsidR="009529C6">
        <w:rPr>
          <w:rFonts w:ascii="Garamond" w:hAnsi="Garamond" w:cs="Verdana,Bold"/>
          <w:b/>
          <w:bCs/>
          <w:szCs w:val="24"/>
        </w:rPr>
        <w:t>,</w:t>
      </w:r>
      <w:r w:rsidRPr="00A9364A">
        <w:rPr>
          <w:rFonts w:ascii="Garamond" w:hAnsi="Garamond" w:cs="Verdana,Bold"/>
          <w:b/>
          <w:bCs/>
          <w:szCs w:val="24"/>
        </w:rPr>
        <w:t xml:space="preserve"> </w:t>
      </w:r>
      <w:r w:rsidRPr="00A9364A">
        <w:rPr>
          <w:rFonts w:ascii="Garamond" w:hAnsi="Garamond" w:cs="Verdana"/>
          <w:szCs w:val="24"/>
        </w:rPr>
        <w:t xml:space="preserve">le Segreterie Scolastiche dovranno inserire al SIDI seguendo il percorso: </w:t>
      </w:r>
      <w:r w:rsidRPr="00A9364A">
        <w:rPr>
          <w:rFonts w:ascii="Garamond" w:hAnsi="Garamond" w:cs="Verdana,Italic"/>
          <w:i/>
          <w:iCs/>
          <w:szCs w:val="24"/>
        </w:rPr>
        <w:t>Personale comparto scuola – Gestione posizioni di stato – Trasformazione rapporto di lavoro a tempo parziale – Acquisire domande:</w:t>
      </w:r>
    </w:p>
    <w:p w:rsidR="00896AD4" w:rsidRPr="00647941" w:rsidRDefault="00896AD4" w:rsidP="009529C6">
      <w:pPr>
        <w:pStyle w:val="Paragrafoelenco"/>
        <w:numPr>
          <w:ilvl w:val="0"/>
          <w:numId w:val="3"/>
        </w:numPr>
        <w:jc w:val="both"/>
        <w:rPr>
          <w:rFonts w:ascii="Garamond" w:hAnsi="Garamond" w:cs="Verdana"/>
          <w:sz w:val="24"/>
          <w:szCs w:val="24"/>
          <w:u w:val="single"/>
        </w:rPr>
      </w:pPr>
      <w:r w:rsidRPr="00647941">
        <w:rPr>
          <w:rFonts w:ascii="Garamond" w:hAnsi="Garamond" w:cs="Verdana"/>
          <w:sz w:val="24"/>
          <w:szCs w:val="24"/>
          <w:u w:val="single"/>
        </w:rPr>
        <w:t>le domande dei dipendenti che per la prima volta chiedono il part time</w:t>
      </w:r>
      <w:r w:rsidR="00647941" w:rsidRPr="00647941">
        <w:rPr>
          <w:rFonts w:ascii="Garamond" w:hAnsi="Garamond" w:cs="Verdana"/>
          <w:sz w:val="24"/>
          <w:szCs w:val="24"/>
          <w:u w:val="single"/>
        </w:rPr>
        <w:t>;</w:t>
      </w:r>
    </w:p>
    <w:p w:rsidR="00896AD4" w:rsidRPr="00647941" w:rsidRDefault="00896AD4" w:rsidP="009529C6">
      <w:pPr>
        <w:pStyle w:val="Paragrafoelenco"/>
        <w:numPr>
          <w:ilvl w:val="0"/>
          <w:numId w:val="3"/>
        </w:numPr>
        <w:spacing w:after="0"/>
        <w:ind w:left="714" w:hanging="357"/>
        <w:jc w:val="both"/>
        <w:rPr>
          <w:rFonts w:ascii="Garamond" w:hAnsi="Garamond" w:cs="Verdana"/>
          <w:sz w:val="24"/>
          <w:szCs w:val="24"/>
          <w:u w:val="single"/>
        </w:rPr>
      </w:pPr>
      <w:r w:rsidRPr="00647941">
        <w:rPr>
          <w:rFonts w:ascii="Garamond" w:hAnsi="Garamond" w:cs="Verdana"/>
          <w:sz w:val="24"/>
          <w:szCs w:val="24"/>
          <w:u w:val="single"/>
        </w:rPr>
        <w:t>le domande di modifica dell’orario e/o della tipologia della prestazione lavorativa del personale che già</w:t>
      </w:r>
      <w:r w:rsidR="00A9364A" w:rsidRPr="00647941">
        <w:rPr>
          <w:rFonts w:ascii="Garamond" w:hAnsi="Garamond" w:cs="Verdana"/>
          <w:sz w:val="24"/>
          <w:szCs w:val="24"/>
          <w:u w:val="single"/>
        </w:rPr>
        <w:t xml:space="preserve"> </w:t>
      </w:r>
      <w:r w:rsidRPr="00647941">
        <w:rPr>
          <w:rFonts w:ascii="Garamond" w:hAnsi="Garamond" w:cs="Verdana"/>
          <w:sz w:val="24"/>
          <w:szCs w:val="24"/>
          <w:u w:val="single"/>
        </w:rPr>
        <w:t>fruisce di contratto a tempo parziale</w:t>
      </w:r>
      <w:r w:rsidR="00A9364A" w:rsidRPr="00647941">
        <w:rPr>
          <w:rFonts w:ascii="Garamond" w:hAnsi="Garamond" w:cs="Verdana"/>
          <w:sz w:val="24"/>
          <w:szCs w:val="24"/>
          <w:u w:val="single"/>
        </w:rPr>
        <w:t>.</w:t>
      </w:r>
    </w:p>
    <w:p w:rsidR="00896AD4" w:rsidRPr="009529C6" w:rsidRDefault="00896AD4" w:rsidP="009529C6">
      <w:pPr>
        <w:overflowPunct/>
        <w:spacing w:line="276" w:lineRule="auto"/>
        <w:ind w:firstLine="357"/>
        <w:jc w:val="both"/>
        <w:textAlignment w:val="auto"/>
        <w:rPr>
          <w:rFonts w:ascii="Garamond" w:hAnsi="Garamond" w:cs="Verdana"/>
          <w:szCs w:val="24"/>
        </w:rPr>
      </w:pPr>
      <w:r w:rsidRPr="009529C6">
        <w:rPr>
          <w:rFonts w:ascii="Garamond" w:hAnsi="Garamond" w:cs="Verdana"/>
          <w:szCs w:val="24"/>
        </w:rPr>
        <w:t>Si ricorda che tutti i nuovi contratti part time non avranno data di scadenza</w:t>
      </w:r>
      <w:r w:rsidR="00647941">
        <w:rPr>
          <w:rFonts w:ascii="Garamond" w:hAnsi="Garamond" w:cs="Verdana"/>
          <w:szCs w:val="24"/>
        </w:rPr>
        <w:t>, atteso che sono automaticamente rinnovati di biennio in biennio</w:t>
      </w:r>
      <w:r w:rsidRPr="009529C6">
        <w:rPr>
          <w:rFonts w:ascii="Garamond" w:hAnsi="Garamond" w:cs="Verdana"/>
          <w:szCs w:val="24"/>
        </w:rPr>
        <w:t>.</w:t>
      </w:r>
    </w:p>
    <w:p w:rsidR="00896AD4" w:rsidRPr="009529C6" w:rsidRDefault="00896AD4" w:rsidP="009529C6">
      <w:pPr>
        <w:overflowPunct/>
        <w:spacing w:line="276" w:lineRule="auto"/>
        <w:ind w:firstLine="360"/>
        <w:jc w:val="both"/>
        <w:textAlignment w:val="auto"/>
        <w:rPr>
          <w:rFonts w:ascii="Garamond" w:hAnsi="Garamond" w:cs="Verdana"/>
          <w:szCs w:val="24"/>
        </w:rPr>
      </w:pPr>
      <w:r w:rsidRPr="009529C6">
        <w:rPr>
          <w:rFonts w:ascii="Garamond" w:hAnsi="Garamond" w:cs="Verdana"/>
          <w:szCs w:val="24"/>
        </w:rPr>
        <w:t xml:space="preserve">Non devono invece essere inserite a SIDI le domande di chi </w:t>
      </w:r>
      <w:r w:rsidRPr="009529C6">
        <w:rPr>
          <w:rFonts w:ascii="Garamond" w:hAnsi="Garamond" w:cs="Verdana,Bold"/>
          <w:b/>
          <w:bCs/>
          <w:szCs w:val="24"/>
        </w:rPr>
        <w:t>rientra a tempo pieno</w:t>
      </w:r>
      <w:r w:rsidRPr="009529C6">
        <w:rPr>
          <w:rFonts w:ascii="Garamond" w:hAnsi="Garamond" w:cs="Verdana"/>
          <w:szCs w:val="24"/>
        </w:rPr>
        <w:t>.</w:t>
      </w:r>
      <w:r w:rsidR="00A9364A" w:rsidRPr="009529C6">
        <w:rPr>
          <w:rFonts w:ascii="Garamond" w:hAnsi="Garamond" w:cs="Verdana"/>
          <w:szCs w:val="24"/>
        </w:rPr>
        <w:t xml:space="preserve"> </w:t>
      </w:r>
      <w:r w:rsidRPr="009529C6">
        <w:rPr>
          <w:rFonts w:ascii="Garamond" w:hAnsi="Garamond" w:cs="Verdana"/>
          <w:szCs w:val="24"/>
        </w:rPr>
        <w:t>In quest’ultimo caso, vista la necessità da parte di questo ufficio scrivente di chiudere i contratti in essere, si</w:t>
      </w:r>
      <w:r w:rsidR="00A9364A" w:rsidRPr="009529C6">
        <w:rPr>
          <w:rFonts w:ascii="Garamond" w:hAnsi="Garamond" w:cs="Verdana"/>
          <w:szCs w:val="24"/>
        </w:rPr>
        <w:t xml:space="preserve"> </w:t>
      </w:r>
      <w:r w:rsidRPr="009529C6">
        <w:rPr>
          <w:rFonts w:ascii="Garamond" w:hAnsi="Garamond" w:cs="Verdana"/>
          <w:szCs w:val="24"/>
        </w:rPr>
        <w:t xml:space="preserve">chiede di inviare entro il giorno </w:t>
      </w:r>
      <w:r w:rsidRPr="009529C6">
        <w:rPr>
          <w:rFonts w:ascii="Garamond" w:hAnsi="Garamond" w:cs="Verdana,Bold"/>
          <w:b/>
          <w:bCs/>
          <w:szCs w:val="24"/>
        </w:rPr>
        <w:t>08/04/2016</w:t>
      </w:r>
      <w:r w:rsidRPr="009529C6">
        <w:rPr>
          <w:rFonts w:ascii="Garamond" w:hAnsi="Garamond" w:cs="Verdana"/>
          <w:szCs w:val="24"/>
        </w:rPr>
        <w:t>:</w:t>
      </w:r>
    </w:p>
    <w:p w:rsidR="00896AD4" w:rsidRPr="009529C6" w:rsidRDefault="00896AD4" w:rsidP="009529C6">
      <w:pPr>
        <w:pStyle w:val="Paragrafoelenco"/>
        <w:numPr>
          <w:ilvl w:val="0"/>
          <w:numId w:val="4"/>
        </w:numPr>
        <w:jc w:val="both"/>
        <w:rPr>
          <w:rFonts w:ascii="Garamond" w:hAnsi="Garamond" w:cs="Verdana"/>
          <w:sz w:val="24"/>
          <w:szCs w:val="24"/>
        </w:rPr>
      </w:pPr>
      <w:r w:rsidRPr="009529C6">
        <w:rPr>
          <w:rFonts w:ascii="Garamond" w:hAnsi="Garamond" w:cs="Verdana"/>
          <w:sz w:val="24"/>
          <w:szCs w:val="24"/>
        </w:rPr>
        <w:t>i decreti di ripristino del tempo pieno per il personale docente di scuola dell’Infanzia</w:t>
      </w:r>
      <w:r w:rsidRPr="009529C6">
        <w:rPr>
          <w:rFonts w:ascii="Garamond" w:hAnsi="Garamond" w:cs="Wingdings"/>
          <w:sz w:val="24"/>
          <w:szCs w:val="24"/>
        </w:rPr>
        <w:t xml:space="preserve"> </w:t>
      </w:r>
      <w:r w:rsidR="00A9364A" w:rsidRPr="009529C6">
        <w:rPr>
          <w:rFonts w:ascii="Garamond" w:hAnsi="Garamond" w:cs="Wingdings"/>
          <w:sz w:val="24"/>
          <w:szCs w:val="24"/>
        </w:rPr>
        <w:t>e d</w:t>
      </w:r>
      <w:r w:rsidR="00B256CF">
        <w:rPr>
          <w:rFonts w:ascii="Garamond" w:hAnsi="Garamond" w:cs="Wingdings"/>
          <w:sz w:val="24"/>
          <w:szCs w:val="24"/>
        </w:rPr>
        <w:t>i</w:t>
      </w:r>
      <w:r w:rsidR="00A9364A" w:rsidRPr="009529C6">
        <w:rPr>
          <w:rFonts w:ascii="Garamond" w:hAnsi="Garamond" w:cs="Wingdings"/>
          <w:sz w:val="24"/>
          <w:szCs w:val="24"/>
        </w:rPr>
        <w:t xml:space="preserve"> scuola Primaria a</w:t>
      </w:r>
      <w:r w:rsidRPr="009529C6">
        <w:rPr>
          <w:rFonts w:ascii="Garamond" w:hAnsi="Garamond" w:cs="Verdana"/>
          <w:sz w:val="24"/>
          <w:szCs w:val="24"/>
        </w:rPr>
        <w:t>ll’</w:t>
      </w:r>
      <w:r w:rsidR="00B256CF">
        <w:rPr>
          <w:rFonts w:ascii="Garamond" w:hAnsi="Garamond" w:cs="Verdana"/>
          <w:sz w:val="24"/>
          <w:szCs w:val="24"/>
        </w:rPr>
        <w:t>indirizzo e-mail antonina.scoglio.747@istruzione.it</w:t>
      </w:r>
      <w:r w:rsidRPr="009529C6">
        <w:rPr>
          <w:rFonts w:ascii="Garamond" w:hAnsi="Garamond" w:cs="Verdana"/>
          <w:sz w:val="24"/>
          <w:szCs w:val="24"/>
        </w:rPr>
        <w:t>;</w:t>
      </w:r>
    </w:p>
    <w:p w:rsidR="009529C6" w:rsidRPr="009529C6" w:rsidRDefault="00896AD4" w:rsidP="009529C6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9529C6">
        <w:rPr>
          <w:rFonts w:ascii="Garamond" w:hAnsi="Garamond" w:cs="Verdana"/>
          <w:sz w:val="24"/>
          <w:szCs w:val="24"/>
        </w:rPr>
        <w:t xml:space="preserve">i decreti di ripristino del tempo pieno per il personale docente di scuola </w:t>
      </w:r>
      <w:r w:rsidR="00A9364A" w:rsidRPr="009529C6">
        <w:rPr>
          <w:rFonts w:ascii="Garamond" w:hAnsi="Garamond" w:cs="Verdana"/>
          <w:sz w:val="24"/>
          <w:szCs w:val="24"/>
        </w:rPr>
        <w:t xml:space="preserve">secondaria </w:t>
      </w:r>
      <w:r w:rsidRPr="009529C6">
        <w:rPr>
          <w:rFonts w:ascii="Garamond" w:hAnsi="Garamond" w:cs="Verdana"/>
          <w:sz w:val="24"/>
          <w:szCs w:val="24"/>
        </w:rPr>
        <w:t xml:space="preserve">di Primo </w:t>
      </w:r>
      <w:r w:rsidR="00B256CF">
        <w:rPr>
          <w:rFonts w:ascii="Garamond" w:hAnsi="Garamond" w:cs="Verdana"/>
          <w:sz w:val="24"/>
          <w:szCs w:val="24"/>
        </w:rPr>
        <w:t>grado</w:t>
      </w:r>
      <w:r w:rsidR="00A9364A" w:rsidRPr="009529C6">
        <w:rPr>
          <w:rFonts w:ascii="Garamond" w:hAnsi="Garamond" w:cs="Verdana"/>
          <w:sz w:val="24"/>
          <w:szCs w:val="24"/>
        </w:rPr>
        <w:t xml:space="preserve"> </w:t>
      </w:r>
      <w:r w:rsidRPr="009529C6">
        <w:rPr>
          <w:rFonts w:ascii="Garamond" w:hAnsi="Garamond" w:cs="Verdana"/>
          <w:sz w:val="24"/>
          <w:szCs w:val="24"/>
        </w:rPr>
        <w:t>all’</w:t>
      </w:r>
      <w:r w:rsidR="00B256CF">
        <w:rPr>
          <w:rFonts w:ascii="Garamond" w:hAnsi="Garamond" w:cs="Verdana"/>
          <w:sz w:val="24"/>
          <w:szCs w:val="24"/>
        </w:rPr>
        <w:t xml:space="preserve">indirizzo e-mail </w:t>
      </w:r>
      <w:r w:rsidR="00935836">
        <w:rPr>
          <w:rFonts w:ascii="Garamond" w:hAnsi="Garamond" w:cs="Verdana"/>
          <w:sz w:val="24"/>
          <w:szCs w:val="24"/>
        </w:rPr>
        <w:t>soccorsa.digiovanni</w:t>
      </w:r>
      <w:r w:rsidR="00B256CF">
        <w:rPr>
          <w:rFonts w:ascii="Garamond" w:hAnsi="Garamond" w:cs="Verdana"/>
          <w:sz w:val="24"/>
          <w:szCs w:val="24"/>
        </w:rPr>
        <w:t>.me@istruzione.it</w:t>
      </w:r>
      <w:r w:rsidR="009529C6" w:rsidRPr="009529C6">
        <w:rPr>
          <w:rFonts w:ascii="Garamond" w:hAnsi="Garamond" w:cs="Verdana"/>
          <w:sz w:val="24"/>
          <w:szCs w:val="24"/>
        </w:rPr>
        <w:t>;</w:t>
      </w:r>
    </w:p>
    <w:p w:rsidR="00935836" w:rsidRPr="009529C6" w:rsidRDefault="00935836" w:rsidP="00935836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9529C6">
        <w:rPr>
          <w:rFonts w:ascii="Garamond" w:hAnsi="Garamond" w:cs="Verdana"/>
          <w:sz w:val="24"/>
          <w:szCs w:val="24"/>
        </w:rPr>
        <w:t>i decreti di ripristino del tempo pieno per il personale docente di scuola secondaria di Secondo grado all’</w:t>
      </w:r>
      <w:r>
        <w:rPr>
          <w:rFonts w:ascii="Garamond" w:hAnsi="Garamond" w:cs="Verdana"/>
          <w:sz w:val="24"/>
          <w:szCs w:val="24"/>
        </w:rPr>
        <w:t>indirizzo e-mail mario.costa.me@istruzione.it</w:t>
      </w:r>
      <w:r w:rsidRPr="009529C6">
        <w:rPr>
          <w:rFonts w:ascii="Garamond" w:hAnsi="Garamond" w:cs="Verdana"/>
          <w:sz w:val="24"/>
          <w:szCs w:val="24"/>
        </w:rPr>
        <w:t>;</w:t>
      </w:r>
    </w:p>
    <w:p w:rsidR="009529C6" w:rsidRPr="009529C6" w:rsidRDefault="009529C6" w:rsidP="009529C6">
      <w:pPr>
        <w:pStyle w:val="Paragrafoelenco"/>
        <w:numPr>
          <w:ilvl w:val="0"/>
          <w:numId w:val="4"/>
        </w:numPr>
        <w:spacing w:after="0"/>
        <w:ind w:left="714" w:hanging="357"/>
        <w:jc w:val="both"/>
        <w:rPr>
          <w:rFonts w:ascii="Garamond" w:hAnsi="Garamond" w:cs="Verdana"/>
          <w:color w:val="000000"/>
          <w:sz w:val="24"/>
          <w:szCs w:val="24"/>
        </w:rPr>
      </w:pPr>
      <w:r w:rsidRPr="009529C6">
        <w:rPr>
          <w:rFonts w:ascii="Garamond" w:hAnsi="Garamond" w:cs="Verdana"/>
          <w:color w:val="000000"/>
          <w:sz w:val="24"/>
          <w:szCs w:val="24"/>
        </w:rPr>
        <w:t>i decreti di ripristino del tempo pieno per il personale ATA all’</w:t>
      </w:r>
      <w:r w:rsidR="00B256CF">
        <w:rPr>
          <w:rFonts w:ascii="Garamond" w:hAnsi="Garamond" w:cs="Verdana"/>
          <w:color w:val="000000"/>
          <w:sz w:val="24"/>
          <w:szCs w:val="24"/>
        </w:rPr>
        <w:t>indirizzo e-mail nicolina.repici</w:t>
      </w:r>
      <w:r w:rsidR="00935836">
        <w:rPr>
          <w:rFonts w:ascii="Garamond" w:hAnsi="Garamond" w:cs="Verdana"/>
          <w:color w:val="000000"/>
          <w:sz w:val="24"/>
          <w:szCs w:val="24"/>
        </w:rPr>
        <w:t>.me@istruzione.it</w:t>
      </w:r>
      <w:r w:rsidRPr="009529C6">
        <w:rPr>
          <w:rFonts w:ascii="Garamond" w:hAnsi="Garamond" w:cs="Verdana"/>
          <w:color w:val="000000"/>
          <w:sz w:val="24"/>
          <w:szCs w:val="24"/>
        </w:rPr>
        <w:t>.</w:t>
      </w:r>
    </w:p>
    <w:p w:rsidR="009529C6" w:rsidRPr="009529C6" w:rsidRDefault="009529C6" w:rsidP="009529C6">
      <w:pPr>
        <w:spacing w:line="276" w:lineRule="auto"/>
        <w:ind w:firstLine="360"/>
        <w:jc w:val="both"/>
        <w:rPr>
          <w:rFonts w:ascii="Garamond" w:hAnsi="Garamond" w:cs="Verdana"/>
          <w:szCs w:val="24"/>
        </w:rPr>
      </w:pPr>
      <w:r w:rsidRPr="009529C6">
        <w:rPr>
          <w:rFonts w:ascii="Garamond" w:hAnsi="Garamond" w:cs="Verdana"/>
          <w:szCs w:val="24"/>
        </w:rPr>
        <w:t xml:space="preserve">Infine, vista l’impossibilità per le scuole di inserire al SIDI le domande di part time presentate dai docenti di </w:t>
      </w:r>
      <w:r w:rsidRPr="009529C6">
        <w:rPr>
          <w:rFonts w:ascii="Garamond" w:hAnsi="Garamond" w:cs="Verdana,Bold"/>
          <w:b/>
          <w:bCs/>
          <w:szCs w:val="24"/>
        </w:rPr>
        <w:t xml:space="preserve">Religione Cattolica </w:t>
      </w:r>
      <w:r w:rsidRPr="009529C6">
        <w:rPr>
          <w:rFonts w:ascii="Garamond" w:hAnsi="Garamond" w:cs="Verdana"/>
          <w:szCs w:val="24"/>
        </w:rPr>
        <w:t xml:space="preserve">e considerata la necessità da parte di questo Ufficio di verificare che le stesse domande rientrino nei limiti del 25% dell’organico di ogni ruolo, come prevede l’art. 39 del CCNL del 29/11/2007, si richiede alle SS.LL di comunicare entro il </w:t>
      </w:r>
      <w:r w:rsidRPr="009529C6">
        <w:rPr>
          <w:rFonts w:ascii="Garamond" w:hAnsi="Garamond" w:cs="Verdana,Bold"/>
          <w:b/>
          <w:bCs/>
          <w:szCs w:val="24"/>
        </w:rPr>
        <w:t xml:space="preserve">30/03/2016 </w:t>
      </w:r>
      <w:r w:rsidRPr="009529C6">
        <w:rPr>
          <w:rFonts w:ascii="Garamond" w:hAnsi="Garamond" w:cs="Verdana"/>
          <w:szCs w:val="24"/>
        </w:rPr>
        <w:t>all’indirizzo e</w:t>
      </w:r>
      <w:r w:rsidR="00935836">
        <w:rPr>
          <w:rFonts w:ascii="Garamond" w:hAnsi="Garamond" w:cs="Verdana"/>
          <w:szCs w:val="24"/>
        </w:rPr>
        <w:t>-</w:t>
      </w:r>
      <w:r w:rsidRPr="009529C6">
        <w:rPr>
          <w:rFonts w:ascii="Garamond" w:hAnsi="Garamond" w:cs="Verdana"/>
          <w:szCs w:val="24"/>
        </w:rPr>
        <w:t xml:space="preserve">mail giovanni.pasto.me@istruzione.it i nominativi dei docenti di Religione Cattolica a </w:t>
      </w:r>
      <w:r w:rsidRPr="009529C6">
        <w:rPr>
          <w:rFonts w:ascii="Garamond" w:hAnsi="Garamond" w:cs="Verdana,Bold"/>
          <w:b/>
          <w:bCs/>
          <w:szCs w:val="24"/>
        </w:rPr>
        <w:t xml:space="preserve">tempo </w:t>
      </w:r>
      <w:r w:rsidRPr="009529C6">
        <w:rPr>
          <w:rFonts w:ascii="Garamond" w:hAnsi="Garamond" w:cs="Verdana,Bold"/>
          <w:b/>
          <w:bCs/>
          <w:szCs w:val="24"/>
        </w:rPr>
        <w:lastRenderedPageBreak/>
        <w:t xml:space="preserve">indeterminato </w:t>
      </w:r>
      <w:r w:rsidRPr="009529C6">
        <w:rPr>
          <w:rFonts w:ascii="Garamond" w:hAnsi="Garamond" w:cs="Verdana"/>
          <w:szCs w:val="24"/>
        </w:rPr>
        <w:t>che abbiano presentato domanda di part time entro il 15/03/2016 e di quelli che continuano il part time dall’anno scolastico precedente.</w:t>
      </w:r>
    </w:p>
    <w:p w:rsidR="009529C6" w:rsidRPr="009529C6" w:rsidRDefault="009529C6" w:rsidP="009529C6">
      <w:pPr>
        <w:spacing w:line="276" w:lineRule="auto"/>
        <w:ind w:firstLine="360"/>
        <w:jc w:val="both"/>
        <w:rPr>
          <w:rFonts w:ascii="Garamond" w:hAnsi="Garamond" w:cs="Verdana"/>
          <w:color w:val="000000"/>
          <w:szCs w:val="24"/>
        </w:rPr>
      </w:pPr>
      <w:r w:rsidRPr="009529C6">
        <w:rPr>
          <w:rFonts w:ascii="Garamond" w:hAnsi="Garamond" w:cs="Verdana"/>
          <w:color w:val="000000"/>
          <w:szCs w:val="24"/>
        </w:rPr>
        <w:t>Seguiranno indicazioni circa le modalità di presentazione della domanda di part time per i docenti assunti nelle fasi B e C del piano straordinario, in base alla legge 107/2015 e che hanno optato per differire la presa di servizio al 1 luglio o al 1 settembre 2016.</w:t>
      </w:r>
    </w:p>
    <w:p w:rsidR="009529C6" w:rsidRDefault="009529C6" w:rsidP="009529C6">
      <w:pPr>
        <w:spacing w:line="276" w:lineRule="auto"/>
        <w:ind w:firstLine="360"/>
        <w:jc w:val="both"/>
        <w:rPr>
          <w:rFonts w:ascii="Garamond" w:hAnsi="Garamond" w:cs="Verdana"/>
          <w:color w:val="000000"/>
          <w:szCs w:val="24"/>
        </w:rPr>
      </w:pPr>
    </w:p>
    <w:p w:rsidR="009529C6" w:rsidRPr="009529C6" w:rsidRDefault="009529C6" w:rsidP="009529C6">
      <w:pPr>
        <w:spacing w:line="276" w:lineRule="auto"/>
        <w:ind w:firstLine="360"/>
        <w:jc w:val="both"/>
        <w:rPr>
          <w:rFonts w:ascii="Garamond" w:hAnsi="Garamond" w:cs="Verdana"/>
          <w:color w:val="000000"/>
          <w:szCs w:val="24"/>
        </w:rPr>
      </w:pPr>
      <w:r w:rsidRPr="009529C6">
        <w:rPr>
          <w:rFonts w:ascii="Garamond" w:hAnsi="Garamond" w:cs="Verdana"/>
          <w:color w:val="000000"/>
          <w:szCs w:val="24"/>
        </w:rPr>
        <w:t>In allegato</w:t>
      </w:r>
      <w:r w:rsidR="00935836">
        <w:rPr>
          <w:rFonts w:ascii="Garamond" w:hAnsi="Garamond" w:cs="Verdana"/>
          <w:color w:val="000000"/>
          <w:szCs w:val="24"/>
        </w:rPr>
        <w:t>,</w:t>
      </w:r>
      <w:r w:rsidRPr="009529C6">
        <w:rPr>
          <w:rFonts w:ascii="Garamond" w:hAnsi="Garamond" w:cs="Verdana"/>
          <w:color w:val="000000"/>
          <w:szCs w:val="24"/>
        </w:rPr>
        <w:t xml:space="preserve"> la modulistica per la presentazione delle istanze</w:t>
      </w:r>
    </w:p>
    <w:p w:rsidR="009529C6" w:rsidRDefault="009529C6" w:rsidP="009529C6">
      <w:pPr>
        <w:pStyle w:val="Paragrafoelenco"/>
        <w:rPr>
          <w:rFonts w:ascii="Garamond" w:hAnsi="Garamond" w:cs="Verdana"/>
          <w:color w:val="000000"/>
          <w:sz w:val="24"/>
          <w:szCs w:val="24"/>
        </w:rPr>
      </w:pPr>
    </w:p>
    <w:p w:rsidR="00935836" w:rsidRDefault="00935836" w:rsidP="009529C6">
      <w:pPr>
        <w:pStyle w:val="Paragrafoelenc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  <w:t>Il Dirigente</w:t>
      </w:r>
    </w:p>
    <w:p w:rsidR="00935836" w:rsidRDefault="00935836" w:rsidP="009529C6">
      <w:pPr>
        <w:pStyle w:val="Paragrafoelenc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</w:r>
      <w:r>
        <w:rPr>
          <w:rFonts w:ascii="Garamond" w:hAnsi="Garamond" w:cs="Verdana"/>
          <w:color w:val="000000"/>
          <w:sz w:val="24"/>
          <w:szCs w:val="24"/>
        </w:rPr>
        <w:tab/>
        <w:t>Luca Gatani</w:t>
      </w:r>
    </w:p>
    <w:sectPr w:rsidR="00935836" w:rsidSect="00170B9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A1" w:rsidRDefault="008B6EA1">
      <w:r>
        <w:separator/>
      </w:r>
    </w:p>
  </w:endnote>
  <w:endnote w:type="continuationSeparator" w:id="0">
    <w:p w:rsidR="008B6EA1" w:rsidRDefault="008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D9" w:rsidRDefault="00515AD9" w:rsidP="005E2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78A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5AD9" w:rsidRDefault="00515AD9" w:rsidP="002E21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D9" w:rsidRDefault="00515AD9" w:rsidP="005E2D03">
    <w:pPr>
      <w:pStyle w:val="Pidipagina"/>
      <w:framePr w:wrap="around" w:vAnchor="text" w:hAnchor="margin" w:xAlign="right" w:y="1"/>
      <w:rPr>
        <w:rStyle w:val="Numeropagi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54"/>
    </w:tblGrid>
    <w:tr w:rsidR="00515AD9" w:rsidRPr="00390D98" w:rsidTr="006C58FA">
      <w:tc>
        <w:tcPr>
          <w:tcW w:w="10232" w:type="dxa"/>
          <w:shd w:val="clear" w:color="auto" w:fill="auto"/>
        </w:tcPr>
        <w:p w:rsidR="00515AD9" w:rsidRPr="00390D98" w:rsidRDefault="00515AD9" w:rsidP="00170B9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390D98">
            <w:rPr>
              <w:sz w:val="16"/>
              <w:szCs w:val="16"/>
            </w:rPr>
            <w:t xml:space="preserve">Il funzionario responsabile: </w:t>
          </w:r>
          <w:r w:rsidR="00170B94">
            <w:rPr>
              <w:sz w:val="16"/>
              <w:szCs w:val="16"/>
            </w:rPr>
            <w:t>Giovanni Pasto</w:t>
          </w:r>
          <w:r w:rsidRPr="00390D98">
            <w:rPr>
              <w:sz w:val="16"/>
              <w:szCs w:val="16"/>
            </w:rPr>
            <w:t>- tel. 090/69833</w:t>
          </w:r>
          <w:r w:rsidR="00170B94">
            <w:rPr>
              <w:sz w:val="16"/>
              <w:szCs w:val="16"/>
            </w:rPr>
            <w:t>6</w:t>
          </w:r>
          <w:r w:rsidRPr="00390D98">
            <w:rPr>
              <w:sz w:val="16"/>
              <w:szCs w:val="16"/>
            </w:rPr>
            <w:t xml:space="preserve">; </w:t>
          </w:r>
          <w:proofErr w:type="spellStart"/>
          <w:r w:rsidRPr="00390D98">
            <w:rPr>
              <w:sz w:val="16"/>
              <w:szCs w:val="16"/>
            </w:rPr>
            <w:t>e.mail</w:t>
          </w:r>
          <w:proofErr w:type="spellEnd"/>
          <w:r w:rsidRPr="00390D98">
            <w:rPr>
              <w:sz w:val="16"/>
              <w:szCs w:val="16"/>
            </w:rPr>
            <w:t xml:space="preserve">: </w:t>
          </w:r>
          <w:r w:rsidR="00170B94">
            <w:rPr>
              <w:sz w:val="16"/>
              <w:szCs w:val="16"/>
            </w:rPr>
            <w:t>giovanni.pasto.me</w:t>
          </w:r>
          <w:r w:rsidRPr="00390D98">
            <w:rPr>
              <w:sz w:val="16"/>
              <w:szCs w:val="16"/>
            </w:rPr>
            <w:t>@istruzione.it</w:t>
          </w:r>
        </w:p>
      </w:tc>
    </w:tr>
    <w:tr w:rsidR="00515AD9" w:rsidRPr="00390D98" w:rsidTr="006C58FA">
      <w:tc>
        <w:tcPr>
          <w:tcW w:w="10232" w:type="dxa"/>
          <w:shd w:val="clear" w:color="auto" w:fill="auto"/>
        </w:tcPr>
        <w:p w:rsidR="00515AD9" w:rsidRPr="00390D98" w:rsidRDefault="00515AD9" w:rsidP="00390D98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390D98">
            <w:rPr>
              <w:sz w:val="16"/>
              <w:szCs w:val="16"/>
            </w:rPr>
            <w:t xml:space="preserve">Il responsabile dell’istruttoria: Alessandro </w:t>
          </w:r>
          <w:proofErr w:type="spellStart"/>
          <w:r w:rsidRPr="00390D98">
            <w:rPr>
              <w:sz w:val="16"/>
              <w:szCs w:val="16"/>
            </w:rPr>
            <w:t>Buemi</w:t>
          </w:r>
          <w:proofErr w:type="spellEnd"/>
          <w:r w:rsidRPr="00390D98">
            <w:rPr>
              <w:sz w:val="16"/>
              <w:szCs w:val="16"/>
            </w:rPr>
            <w:t xml:space="preserve"> – tel. 090/698303; e.mail:alessandro.buemi.821@istruzione.it</w:t>
          </w:r>
        </w:p>
      </w:tc>
    </w:tr>
    <w:tr w:rsidR="00515AD9" w:rsidRPr="00390D98" w:rsidTr="006C58FA">
      <w:tc>
        <w:tcPr>
          <w:tcW w:w="10232" w:type="dxa"/>
          <w:shd w:val="clear" w:color="auto" w:fill="auto"/>
        </w:tcPr>
        <w:p w:rsidR="00515AD9" w:rsidRPr="00390D98" w:rsidRDefault="00515AD9" w:rsidP="00390D98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390D98">
            <w:rPr>
              <w:sz w:val="16"/>
              <w:szCs w:val="16"/>
            </w:rPr>
            <w:t xml:space="preserve">Il responsabile dell’istruttoria: Mario Costa – tel. 090698299; </w:t>
          </w:r>
          <w:proofErr w:type="spellStart"/>
          <w:r w:rsidRPr="00390D98">
            <w:rPr>
              <w:sz w:val="16"/>
              <w:szCs w:val="16"/>
            </w:rPr>
            <w:t>e.mail:mario.costa.me@istruzione.it</w:t>
          </w:r>
          <w:proofErr w:type="spellEnd"/>
        </w:p>
      </w:tc>
    </w:tr>
  </w:tbl>
  <w:p w:rsidR="00515AD9" w:rsidRDefault="00515AD9" w:rsidP="00A10234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</w:t>
    </w:r>
    <w:r w:rsidRPr="00800CFF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S.Paolo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is</w:t>
    </w:r>
    <w:proofErr w:type="spellEnd"/>
    <w:r>
      <w:rPr>
        <w:sz w:val="18"/>
        <w:szCs w:val="18"/>
      </w:rPr>
      <w:t>. 361  –  98122</w:t>
    </w:r>
    <w:r w:rsidRPr="00800CFF">
      <w:rPr>
        <w:sz w:val="18"/>
        <w:szCs w:val="18"/>
      </w:rPr>
      <w:t xml:space="preserve"> Messina  -   C.F.: 80005000833</w:t>
    </w:r>
  </w:p>
  <w:p w:rsidR="00515AD9" w:rsidRPr="00337D1F" w:rsidRDefault="00515AD9" w:rsidP="00A10234">
    <w:pPr>
      <w:pStyle w:val="Pidipagina"/>
      <w:jc w:val="center"/>
      <w:rPr>
        <w:sz w:val="18"/>
        <w:szCs w:val="18"/>
        <w:lang w:val="en-US"/>
      </w:rPr>
    </w:pPr>
    <w:proofErr w:type="spellStart"/>
    <w:r w:rsidRPr="00337D1F">
      <w:rPr>
        <w:sz w:val="18"/>
        <w:szCs w:val="18"/>
        <w:lang w:val="en-US"/>
      </w:rPr>
      <w:t>Tf</w:t>
    </w:r>
    <w:proofErr w:type="spellEnd"/>
    <w:r w:rsidRPr="00337D1F">
      <w:rPr>
        <w:sz w:val="18"/>
        <w:szCs w:val="18"/>
        <w:lang w:val="en-US"/>
      </w:rPr>
      <w:t xml:space="preserve">: 090698111 </w:t>
    </w:r>
  </w:p>
  <w:p w:rsidR="00515AD9" w:rsidRPr="00800CFF" w:rsidRDefault="00515AD9" w:rsidP="00A10234">
    <w:pPr>
      <w:pStyle w:val="Pidipagina"/>
      <w:jc w:val="center"/>
      <w:rPr>
        <w:sz w:val="18"/>
        <w:szCs w:val="18"/>
        <w:lang w:val="en-US"/>
      </w:rPr>
    </w:pPr>
    <w:r w:rsidRPr="00800CFF">
      <w:rPr>
        <w:sz w:val="18"/>
        <w:szCs w:val="18"/>
        <w:lang w:val="en-US"/>
      </w:rPr>
      <w:t xml:space="preserve">PEC: </w:t>
    </w:r>
    <w:hyperlink r:id="rId1" w:history="1">
      <w:r w:rsidRPr="008A384D">
        <w:rPr>
          <w:rStyle w:val="Collegamentoipertestuale"/>
          <w:sz w:val="18"/>
          <w:szCs w:val="18"/>
          <w:lang w:val="en-US"/>
        </w:rPr>
        <w:t>uspme@postacert.istruzione.it</w:t>
      </w:r>
    </w:hyperlink>
    <w:r w:rsidRPr="00800CFF">
      <w:rPr>
        <w:sz w:val="18"/>
        <w:szCs w:val="18"/>
        <w:lang w:val="en-US"/>
      </w:rPr>
      <w:t xml:space="preserve">  e-mail: </w:t>
    </w:r>
    <w:r>
      <w:rPr>
        <w:sz w:val="18"/>
        <w:szCs w:val="18"/>
        <w:lang w:val="en-US"/>
      </w:rPr>
      <w:t>usp.me@</w:t>
    </w:r>
    <w:r w:rsidRPr="00800CFF">
      <w:rPr>
        <w:color w:val="0000FF"/>
        <w:sz w:val="18"/>
        <w:szCs w:val="18"/>
        <w:lang w:val="en-US"/>
      </w:rPr>
      <w:t xml:space="preserve">istruzione.it </w:t>
    </w:r>
    <w:r w:rsidRPr="00800CFF">
      <w:rPr>
        <w:sz w:val="18"/>
        <w:szCs w:val="18"/>
        <w:lang w:val="en-US"/>
      </w:rPr>
      <w:t xml:space="preserve">– web: </w:t>
    </w:r>
    <w:r w:rsidRPr="00800CFF">
      <w:rPr>
        <w:color w:val="0000FF"/>
        <w:sz w:val="18"/>
        <w:szCs w:val="18"/>
        <w:lang w:val="en-US"/>
      </w:rPr>
      <w:t xml:space="preserve">http://www.istruzionemessina.it </w:t>
    </w:r>
  </w:p>
  <w:p w:rsidR="00515AD9" w:rsidRPr="00A10234" w:rsidRDefault="00515AD9" w:rsidP="00A10234">
    <w:pPr>
      <w:pStyle w:val="Pidipagina"/>
      <w:ind w:right="360"/>
      <w:jc w:val="center"/>
      <w:rPr>
        <w:lang w:val="en-US"/>
      </w:rPr>
    </w:pPr>
  </w:p>
  <w:p w:rsidR="00515AD9" w:rsidRPr="00A10234" w:rsidRDefault="00515AD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A1" w:rsidRDefault="008B6EA1">
      <w:r>
        <w:separator/>
      </w:r>
    </w:p>
  </w:footnote>
  <w:footnote w:type="continuationSeparator" w:id="0">
    <w:p w:rsidR="008B6EA1" w:rsidRDefault="008B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D9" w:rsidRDefault="005F6790" w:rsidP="006A193D">
    <w:pPr>
      <w:pStyle w:val="Intestazione"/>
    </w:pPr>
    <w:r>
      <w:rPr>
        <w:rFonts w:eastAsia="Microsoft YaHe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B3729F" wp14:editId="1E4117FA">
              <wp:simplePos x="0" y="0"/>
              <wp:positionH relativeFrom="column">
                <wp:posOffset>1282065</wp:posOffset>
              </wp:positionH>
              <wp:positionV relativeFrom="paragraph">
                <wp:posOffset>112395</wp:posOffset>
              </wp:positionV>
              <wp:extent cx="3581400" cy="762000"/>
              <wp:effectExtent l="5715" t="7620" r="13335" b="1143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Ministero dell’Istruzione, dell’Università e della Ricerca  </w:t>
                          </w:r>
                        </w:p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Ufficio Scolastico Regionale per </w:t>
                          </w:r>
                          <w:smartTag w:uri="urn:schemas-microsoft-com:office:smarttags" w:element="PersonName">
                            <w:smartTagPr>
                              <w:attr w:name="ProductID" w:val="la Sicilia"/>
                            </w:smartTagPr>
                            <w:r w:rsidRPr="001C581B">
                              <w:rPr>
                                <w:rFonts w:eastAsia="Microsoft YaHei"/>
                                <w:sz w:val="22"/>
                                <w:szCs w:val="22"/>
                              </w:rPr>
                              <w:t>la Sicilia</w:t>
                            </w:r>
                          </w:smartTag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Ufficio </w:t>
                          </w:r>
                          <w:r>
                            <w:rPr>
                              <w:rFonts w:eastAsia="Microsoft YaHei"/>
                              <w:sz w:val="22"/>
                              <w:szCs w:val="22"/>
                            </w:rPr>
                            <w:t>VIII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- Ambi</w:t>
                          </w:r>
                          <w:r>
                            <w:rPr>
                              <w:rFonts w:eastAsia="Microsoft YaHei"/>
                              <w:sz w:val="22"/>
                              <w:szCs w:val="22"/>
                            </w:rPr>
                            <w:t>to Territoriale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di </w:t>
                          </w:r>
                          <w:r>
                            <w:rPr>
                              <w:rFonts w:eastAsia="Microsoft YaHei"/>
                              <w:sz w:val="22"/>
                              <w:szCs w:val="22"/>
                            </w:rPr>
                            <w:t>Messina</w:t>
                          </w:r>
                        </w:p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ascii="Verdana" w:eastAsia="Microsoft YaHei" w:hAnsi="Verdana"/>
                              <w:b/>
                              <w:sz w:val="16"/>
                              <w:szCs w:val="16"/>
                            </w:rPr>
                          </w:pPr>
                          <w:r w:rsidRPr="001C581B">
                            <w:rPr>
                              <w:rFonts w:ascii="Verdana" w:eastAsia="Microsoft YaHei" w:hAnsi="Verdana"/>
                              <w:b/>
                              <w:sz w:val="16"/>
                              <w:szCs w:val="16"/>
                            </w:rPr>
                            <w:t xml:space="preserve">_______________________________________________  </w:t>
                          </w:r>
                        </w:p>
                        <w:p w:rsidR="00515AD9" w:rsidRDefault="00515AD9" w:rsidP="006A193D">
                          <w:pPr>
                            <w:pStyle w:val="Intestazione"/>
                          </w:pPr>
                        </w:p>
                        <w:p w:rsidR="00515AD9" w:rsidRDefault="00515A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95pt;margin-top:8.85pt;width:28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" strokecolor="white">
              <v:textbox>
                <w:txbxContent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Ministero dell’Istruzione, dell’Università e della Ricerca  </w:t>
                    </w:r>
                  </w:p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Ufficio Scolastico Regionale per </w:t>
                    </w:r>
                    <w:smartTag w:uri="urn:schemas-microsoft-com:office:smarttags" w:element="PersonName">
                      <w:smartTagPr>
                        <w:attr w:name="ProductID" w:val="la Sicilia"/>
                      </w:smartTagPr>
                      <w:r w:rsidRPr="001C581B">
                        <w:rPr>
                          <w:rFonts w:eastAsia="Microsoft YaHei"/>
                          <w:sz w:val="22"/>
                          <w:szCs w:val="22"/>
                        </w:rPr>
                        <w:t>la Sicilia</w:t>
                      </w:r>
                    </w:smartTag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</w:t>
                    </w:r>
                  </w:p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Ufficio </w:t>
                    </w:r>
                    <w:r>
                      <w:rPr>
                        <w:rFonts w:eastAsia="Microsoft YaHei"/>
                        <w:sz w:val="22"/>
                        <w:szCs w:val="22"/>
                      </w:rPr>
                      <w:t>VIII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- Ambi</w:t>
                    </w:r>
                    <w:r>
                      <w:rPr>
                        <w:rFonts w:eastAsia="Microsoft YaHei"/>
                        <w:sz w:val="22"/>
                        <w:szCs w:val="22"/>
                      </w:rPr>
                      <w:t>to Territoriale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di </w:t>
                    </w:r>
                    <w:r>
                      <w:rPr>
                        <w:rFonts w:eastAsia="Microsoft YaHei"/>
                        <w:sz w:val="22"/>
                        <w:szCs w:val="22"/>
                      </w:rPr>
                      <w:t>Messina</w:t>
                    </w:r>
                  </w:p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ascii="Verdana" w:eastAsia="Microsoft YaHei" w:hAnsi="Verdana"/>
                        <w:b/>
                        <w:sz w:val="16"/>
                        <w:szCs w:val="16"/>
                      </w:rPr>
                    </w:pPr>
                    <w:r w:rsidRPr="001C581B">
                      <w:rPr>
                        <w:rFonts w:ascii="Verdana" w:eastAsia="Microsoft YaHei" w:hAnsi="Verdana"/>
                        <w:b/>
                        <w:sz w:val="16"/>
                        <w:szCs w:val="16"/>
                      </w:rPr>
                      <w:t xml:space="preserve">_______________________________________________  </w:t>
                    </w:r>
                  </w:p>
                  <w:p w:rsidR="00515AD9" w:rsidRDefault="00515AD9" w:rsidP="006A193D">
                    <w:pPr>
                      <w:pStyle w:val="Intestazione"/>
                    </w:pPr>
                  </w:p>
                  <w:p w:rsidR="00515AD9" w:rsidRDefault="00515AD9"/>
                </w:txbxContent>
              </v:textbox>
            </v:shape>
          </w:pict>
        </mc:Fallback>
      </mc:AlternateContent>
    </w:r>
    <w:r>
      <w:rPr>
        <w:rFonts w:eastAsia="Microsoft YaHe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2419FF9" wp14:editId="6AA2D83D">
          <wp:simplePos x="0" y="0"/>
          <wp:positionH relativeFrom="column">
            <wp:posOffset>4940935</wp:posOffset>
          </wp:positionH>
          <wp:positionV relativeFrom="paragraph">
            <wp:posOffset>160020</wp:posOffset>
          </wp:positionV>
          <wp:extent cx="1073150" cy="624205"/>
          <wp:effectExtent l="0" t="0" r="0" b="4445"/>
          <wp:wrapThrough wrapText="bothSides">
            <wp:wrapPolygon edited="0">
              <wp:start x="0" y="0"/>
              <wp:lineTo x="0" y="21095"/>
              <wp:lineTo x="21089" y="21095"/>
              <wp:lineTo x="21089" y="0"/>
              <wp:lineTo x="0" y="0"/>
            </wp:wrapPolygon>
          </wp:wrapThrough>
          <wp:docPr id="26" name="Immagine 20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4E92A0" wp14:editId="555BBE45">
          <wp:extent cx="1304925" cy="723900"/>
          <wp:effectExtent l="0" t="0" r="9525" b="0"/>
          <wp:docPr id="1" name="Immagine 1" descr="u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5AD9">
      <w:t xml:space="preserve">                                                        </w:t>
    </w:r>
  </w:p>
  <w:p w:rsidR="00515AD9" w:rsidRDefault="00515AD9" w:rsidP="008B64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DAE"/>
    <w:multiLevelType w:val="hybridMultilevel"/>
    <w:tmpl w:val="C410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5004"/>
    <w:multiLevelType w:val="hybridMultilevel"/>
    <w:tmpl w:val="A292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03D0"/>
    <w:multiLevelType w:val="hybridMultilevel"/>
    <w:tmpl w:val="F56E1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D5"/>
    <w:rsid w:val="00004B75"/>
    <w:rsid w:val="00037E7C"/>
    <w:rsid w:val="00041010"/>
    <w:rsid w:val="00044423"/>
    <w:rsid w:val="00071E10"/>
    <w:rsid w:val="00075F19"/>
    <w:rsid w:val="00081411"/>
    <w:rsid w:val="000A6397"/>
    <w:rsid w:val="000C0FB2"/>
    <w:rsid w:val="000D43A2"/>
    <w:rsid w:val="000E203B"/>
    <w:rsid w:val="000E27DE"/>
    <w:rsid w:val="00102150"/>
    <w:rsid w:val="00107E88"/>
    <w:rsid w:val="00122B1D"/>
    <w:rsid w:val="001341A5"/>
    <w:rsid w:val="00155BC4"/>
    <w:rsid w:val="00170B94"/>
    <w:rsid w:val="00194258"/>
    <w:rsid w:val="0019639F"/>
    <w:rsid w:val="001B0750"/>
    <w:rsid w:val="001C581B"/>
    <w:rsid w:val="001D03A8"/>
    <w:rsid w:val="001E6DCF"/>
    <w:rsid w:val="00205A6C"/>
    <w:rsid w:val="00221F4B"/>
    <w:rsid w:val="00227F9D"/>
    <w:rsid w:val="00236D83"/>
    <w:rsid w:val="00263C31"/>
    <w:rsid w:val="002675EE"/>
    <w:rsid w:val="002A358A"/>
    <w:rsid w:val="002B3D2E"/>
    <w:rsid w:val="002D78C0"/>
    <w:rsid w:val="002E056C"/>
    <w:rsid w:val="002E2125"/>
    <w:rsid w:val="002F3845"/>
    <w:rsid w:val="00313536"/>
    <w:rsid w:val="00344E99"/>
    <w:rsid w:val="0035627B"/>
    <w:rsid w:val="00384A04"/>
    <w:rsid w:val="00385013"/>
    <w:rsid w:val="00390D98"/>
    <w:rsid w:val="003913FE"/>
    <w:rsid w:val="003A5C98"/>
    <w:rsid w:val="003A7C4A"/>
    <w:rsid w:val="003D4C00"/>
    <w:rsid w:val="003E2BA2"/>
    <w:rsid w:val="003F7B9F"/>
    <w:rsid w:val="003F7D1D"/>
    <w:rsid w:val="00415860"/>
    <w:rsid w:val="00425F3F"/>
    <w:rsid w:val="00483CDF"/>
    <w:rsid w:val="004970B5"/>
    <w:rsid w:val="004A3D4A"/>
    <w:rsid w:val="004A7117"/>
    <w:rsid w:val="004A7E43"/>
    <w:rsid w:val="004B225D"/>
    <w:rsid w:val="004C03C1"/>
    <w:rsid w:val="004D3BAC"/>
    <w:rsid w:val="004D6D50"/>
    <w:rsid w:val="004E40A9"/>
    <w:rsid w:val="004E78AF"/>
    <w:rsid w:val="00511C9F"/>
    <w:rsid w:val="00515AD9"/>
    <w:rsid w:val="00535D61"/>
    <w:rsid w:val="00537FA7"/>
    <w:rsid w:val="00551578"/>
    <w:rsid w:val="00553DFF"/>
    <w:rsid w:val="00561AF4"/>
    <w:rsid w:val="0058020C"/>
    <w:rsid w:val="005803C9"/>
    <w:rsid w:val="005B210D"/>
    <w:rsid w:val="005D3655"/>
    <w:rsid w:val="005E2D03"/>
    <w:rsid w:val="005F6790"/>
    <w:rsid w:val="0062000B"/>
    <w:rsid w:val="00626E75"/>
    <w:rsid w:val="00647941"/>
    <w:rsid w:val="006A193D"/>
    <w:rsid w:val="006C58FA"/>
    <w:rsid w:val="006D5595"/>
    <w:rsid w:val="006D7531"/>
    <w:rsid w:val="006D7D6F"/>
    <w:rsid w:val="006E0C8A"/>
    <w:rsid w:val="006F668E"/>
    <w:rsid w:val="00705FB5"/>
    <w:rsid w:val="00713369"/>
    <w:rsid w:val="00720A33"/>
    <w:rsid w:val="007254F6"/>
    <w:rsid w:val="0074631B"/>
    <w:rsid w:val="00780C97"/>
    <w:rsid w:val="007877B0"/>
    <w:rsid w:val="007A6D62"/>
    <w:rsid w:val="007C6546"/>
    <w:rsid w:val="007D3E73"/>
    <w:rsid w:val="007F10E8"/>
    <w:rsid w:val="007F510F"/>
    <w:rsid w:val="0080165C"/>
    <w:rsid w:val="00812952"/>
    <w:rsid w:val="00813AE0"/>
    <w:rsid w:val="00822DC6"/>
    <w:rsid w:val="00840C10"/>
    <w:rsid w:val="00845FD9"/>
    <w:rsid w:val="00847FD5"/>
    <w:rsid w:val="008730DC"/>
    <w:rsid w:val="00895530"/>
    <w:rsid w:val="00896AD4"/>
    <w:rsid w:val="008B64D6"/>
    <w:rsid w:val="008B6EA1"/>
    <w:rsid w:val="008C0009"/>
    <w:rsid w:val="009162FD"/>
    <w:rsid w:val="00935836"/>
    <w:rsid w:val="0094535D"/>
    <w:rsid w:val="0095029D"/>
    <w:rsid w:val="009529C6"/>
    <w:rsid w:val="00973EF4"/>
    <w:rsid w:val="00975A12"/>
    <w:rsid w:val="009956CA"/>
    <w:rsid w:val="00997AC7"/>
    <w:rsid w:val="009A00BD"/>
    <w:rsid w:val="009A03B5"/>
    <w:rsid w:val="009B60EE"/>
    <w:rsid w:val="009D6684"/>
    <w:rsid w:val="009F2896"/>
    <w:rsid w:val="00A02B78"/>
    <w:rsid w:val="00A05648"/>
    <w:rsid w:val="00A10234"/>
    <w:rsid w:val="00A4076F"/>
    <w:rsid w:val="00A44269"/>
    <w:rsid w:val="00A44795"/>
    <w:rsid w:val="00A46DF8"/>
    <w:rsid w:val="00A506E5"/>
    <w:rsid w:val="00A76A77"/>
    <w:rsid w:val="00A83F49"/>
    <w:rsid w:val="00A8583A"/>
    <w:rsid w:val="00A9364A"/>
    <w:rsid w:val="00AA125D"/>
    <w:rsid w:val="00AB0511"/>
    <w:rsid w:val="00AC17AB"/>
    <w:rsid w:val="00B05016"/>
    <w:rsid w:val="00B11447"/>
    <w:rsid w:val="00B128A7"/>
    <w:rsid w:val="00B13CB2"/>
    <w:rsid w:val="00B244F2"/>
    <w:rsid w:val="00B256CF"/>
    <w:rsid w:val="00B42779"/>
    <w:rsid w:val="00B45015"/>
    <w:rsid w:val="00B52739"/>
    <w:rsid w:val="00B60A32"/>
    <w:rsid w:val="00BA3FF5"/>
    <w:rsid w:val="00BA7833"/>
    <w:rsid w:val="00BB4C08"/>
    <w:rsid w:val="00BC25D9"/>
    <w:rsid w:val="00BD24ED"/>
    <w:rsid w:val="00BE5402"/>
    <w:rsid w:val="00BF45B9"/>
    <w:rsid w:val="00C056B1"/>
    <w:rsid w:val="00C14D9A"/>
    <w:rsid w:val="00C23852"/>
    <w:rsid w:val="00C34F0E"/>
    <w:rsid w:val="00C769B4"/>
    <w:rsid w:val="00C921BA"/>
    <w:rsid w:val="00CA1234"/>
    <w:rsid w:val="00CA55D1"/>
    <w:rsid w:val="00CC296D"/>
    <w:rsid w:val="00CC2A55"/>
    <w:rsid w:val="00CD2903"/>
    <w:rsid w:val="00CF443A"/>
    <w:rsid w:val="00CF5B94"/>
    <w:rsid w:val="00D01DEC"/>
    <w:rsid w:val="00D23F35"/>
    <w:rsid w:val="00D42913"/>
    <w:rsid w:val="00D7763E"/>
    <w:rsid w:val="00D9358F"/>
    <w:rsid w:val="00D94661"/>
    <w:rsid w:val="00D96E6F"/>
    <w:rsid w:val="00D96F0B"/>
    <w:rsid w:val="00DA22E8"/>
    <w:rsid w:val="00DA365D"/>
    <w:rsid w:val="00DD2AD4"/>
    <w:rsid w:val="00DE7EE3"/>
    <w:rsid w:val="00DF4359"/>
    <w:rsid w:val="00DF6B68"/>
    <w:rsid w:val="00E25FD0"/>
    <w:rsid w:val="00E330C4"/>
    <w:rsid w:val="00E44AD0"/>
    <w:rsid w:val="00E57486"/>
    <w:rsid w:val="00E6019B"/>
    <w:rsid w:val="00E678A9"/>
    <w:rsid w:val="00E80079"/>
    <w:rsid w:val="00E92DDC"/>
    <w:rsid w:val="00EB081C"/>
    <w:rsid w:val="00EC392D"/>
    <w:rsid w:val="00ED30FA"/>
    <w:rsid w:val="00EF5030"/>
    <w:rsid w:val="00F13D0D"/>
    <w:rsid w:val="00F155C6"/>
    <w:rsid w:val="00F21442"/>
    <w:rsid w:val="00F36F9E"/>
    <w:rsid w:val="00F6368F"/>
    <w:rsid w:val="00F65F43"/>
    <w:rsid w:val="00F72DAA"/>
    <w:rsid w:val="00F74097"/>
    <w:rsid w:val="00F81377"/>
    <w:rsid w:val="00F8569F"/>
    <w:rsid w:val="00F856F3"/>
    <w:rsid w:val="00FB6E01"/>
    <w:rsid w:val="00FC56D7"/>
    <w:rsid w:val="00FC75C2"/>
    <w:rsid w:val="00FD1F41"/>
    <w:rsid w:val="00FD4AD3"/>
    <w:rsid w:val="00FF220E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7763E"/>
    <w:rPr>
      <w:b/>
      <w:bCs/>
    </w:rPr>
  </w:style>
  <w:style w:type="paragraph" w:styleId="Paragrafoelenco">
    <w:name w:val="List Paragraph"/>
    <w:basedOn w:val="Normale"/>
    <w:uiPriority w:val="34"/>
    <w:qFormat/>
    <w:rsid w:val="004D3B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7763E"/>
    <w:rPr>
      <w:b/>
      <w:bCs/>
    </w:rPr>
  </w:style>
  <w:style w:type="paragraph" w:styleId="Paragrafoelenco">
    <w:name w:val="List Paragraph"/>
    <w:basedOn w:val="Normale"/>
    <w:uiPriority w:val="34"/>
    <w:qFormat/>
    <w:rsid w:val="004D3B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me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3089</CharactersWithSpaces>
  <SharedDoc>false</SharedDoc>
  <HLinks>
    <vt:vector size="6" baseType="variant">
      <vt:variant>
        <vt:i4>4456488</vt:i4>
      </vt:variant>
      <vt:variant>
        <vt:i4>3</vt:i4>
      </vt:variant>
      <vt:variant>
        <vt:i4>0</vt:i4>
      </vt:variant>
      <vt:variant>
        <vt:i4>5</vt:i4>
      </vt:variant>
      <vt:variant>
        <vt:lpwstr>mailto:uspme@postacert.istruzione.it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15</cp:revision>
  <cp:lastPrinted>2016-03-09T12:07:00Z</cp:lastPrinted>
  <dcterms:created xsi:type="dcterms:W3CDTF">2016-01-13T09:54:00Z</dcterms:created>
  <dcterms:modified xsi:type="dcterms:W3CDTF">2016-03-09T13:41:00Z</dcterms:modified>
</cp:coreProperties>
</file>